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after="0" w:line="360" w:lineRule="auto"/>
        <w:ind w:left="-853" w:firstLine="0"/>
        <w:jc w:val="right"/>
        <w:rPr>
          <w:rFonts w:asciiTheme="minorHAnsi" w:hAnsiTheme="minorHAnsi" w:cstheme="minorHAnsi"/>
          <w:color w:val="000000" w:themeColor="text1"/>
        </w:rPr>
      </w:pPr>
      <w:r w:rsidRPr="00147438">
        <w:rPr>
          <w:rFonts w:asciiTheme="minorHAnsi" w:eastAsia="Times New Roman" w:hAnsiTheme="minorHAnsi" w:cstheme="minorHAnsi"/>
          <w:color w:val="000000" w:themeColor="text1"/>
        </w:rPr>
        <w:t xml:space="preserve"> </w:t>
      </w:r>
    </w:p>
    <w:p w14:paraId="429F0D33" w14:textId="77777777" w:rsidR="00DF5D5E" w:rsidRPr="00147438" w:rsidRDefault="00DF5D5E" w:rsidP="00147438">
      <w:pPr>
        <w:spacing w:after="0"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after="0" w:line="360" w:lineRule="auto"/>
        <w:ind w:left="-284" w:right="878"/>
        <w:rPr>
          <w:rFonts w:asciiTheme="minorHAnsi" w:hAnsiTheme="minorHAnsi" w:cstheme="minorHAnsi"/>
          <w:color w:val="000000" w:themeColor="text1"/>
        </w:rPr>
      </w:pPr>
      <w:r w:rsidRPr="00F51151">
        <w:rPr>
          <w:noProof/>
          <w:color w:val="auto"/>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after="0" w:line="360" w:lineRule="auto"/>
        <w:ind w:left="0" w:right="992" w:firstLine="0"/>
        <w:jc w:val="center"/>
        <w:rPr>
          <w:rFonts w:asciiTheme="minorHAnsi" w:hAnsiTheme="minorHAnsi" w:cstheme="minorHAnsi"/>
          <w:b/>
          <w:color w:val="000000" w:themeColor="text1"/>
          <w:sz w:val="32"/>
          <w:szCs w:val="18"/>
        </w:rPr>
      </w:pPr>
    </w:p>
    <w:p w14:paraId="313BD5D1" w14:textId="77777777" w:rsidR="005170EC" w:rsidRDefault="005170EC" w:rsidP="00147438">
      <w:pPr>
        <w:spacing w:after="0" w:line="360" w:lineRule="auto"/>
        <w:ind w:left="0" w:right="992" w:firstLine="0"/>
        <w:jc w:val="center"/>
        <w:rPr>
          <w:rFonts w:asciiTheme="minorHAnsi" w:hAnsiTheme="minorHAnsi" w:cstheme="minorHAnsi"/>
          <w:b/>
          <w:color w:val="000000" w:themeColor="text1"/>
          <w:sz w:val="32"/>
          <w:szCs w:val="18"/>
        </w:rPr>
      </w:pPr>
    </w:p>
    <w:p w14:paraId="00B3B835" w14:textId="27E5E84B" w:rsidR="005170EC" w:rsidRDefault="001359A8" w:rsidP="005170EC">
      <w:pPr>
        <w:spacing w:after="0" w:line="360" w:lineRule="auto"/>
        <w:ind w:left="-284" w:right="878"/>
        <w:rPr>
          <w:rFonts w:asciiTheme="minorHAnsi" w:hAnsiTheme="minorHAnsi" w:cstheme="minorHAnsi"/>
          <w:color w:val="000000" w:themeColor="text1"/>
        </w:rPr>
      </w:pPr>
      <w:r>
        <w:rPr>
          <w:rFonts w:asciiTheme="minorHAnsi" w:hAnsiTheme="minorHAnsi" w:cstheme="minorHAnsi"/>
          <w:color w:val="000000" w:themeColor="text1"/>
        </w:rPr>
        <w:t>21</w:t>
      </w:r>
      <w:r w:rsidR="005170EC">
        <w:rPr>
          <w:rFonts w:asciiTheme="minorHAnsi" w:hAnsiTheme="minorHAnsi" w:cstheme="minorHAnsi"/>
          <w:color w:val="000000" w:themeColor="text1"/>
        </w:rPr>
        <w:t xml:space="preserve"> April 2022, UK</w:t>
      </w:r>
    </w:p>
    <w:p w14:paraId="3416E9F2" w14:textId="77777777" w:rsidR="00A31BD3" w:rsidRPr="00147438" w:rsidRDefault="00A31BD3" w:rsidP="005170EC">
      <w:pPr>
        <w:spacing w:after="0" w:line="360" w:lineRule="auto"/>
        <w:ind w:left="-284" w:right="878"/>
        <w:rPr>
          <w:rFonts w:asciiTheme="minorHAnsi" w:hAnsiTheme="minorHAnsi" w:cstheme="minorHAnsi"/>
          <w:color w:val="000000" w:themeColor="text1"/>
        </w:rPr>
      </w:pPr>
    </w:p>
    <w:p w14:paraId="48BBFD21" w14:textId="77777777" w:rsidR="009B6AB4" w:rsidRPr="008E2424" w:rsidRDefault="008E2424" w:rsidP="00147438">
      <w:pPr>
        <w:spacing w:after="0" w:line="360" w:lineRule="auto"/>
        <w:ind w:left="0" w:right="992" w:firstLine="0"/>
        <w:jc w:val="center"/>
        <w:rPr>
          <w:rFonts w:asciiTheme="minorHAnsi" w:hAnsiTheme="minorHAnsi" w:cstheme="minorHAnsi"/>
          <w:b/>
          <w:color w:val="000000" w:themeColor="text1"/>
          <w:sz w:val="24"/>
          <w:szCs w:val="18"/>
        </w:rPr>
      </w:pPr>
      <w:r w:rsidRPr="008E2424">
        <w:rPr>
          <w:rFonts w:asciiTheme="minorHAnsi" w:hAnsiTheme="minorHAnsi" w:cstheme="minorHAnsi"/>
          <w:b/>
          <w:color w:val="000000" w:themeColor="text1"/>
          <w:sz w:val="32"/>
          <w:szCs w:val="18"/>
        </w:rPr>
        <w:t>EXPLORE</w:t>
      </w:r>
      <w:r w:rsidR="003173F2" w:rsidRPr="008E2424">
        <w:rPr>
          <w:rFonts w:asciiTheme="minorHAnsi" w:hAnsiTheme="minorHAnsi" w:cstheme="minorHAnsi"/>
          <w:b/>
          <w:color w:val="000000" w:themeColor="text1"/>
          <w:sz w:val="32"/>
          <w:szCs w:val="18"/>
        </w:rPr>
        <w:t xml:space="preserve"> THE GREAT OUTDOORS WITH YOUR PET THIS SPRING</w:t>
      </w:r>
    </w:p>
    <w:p w14:paraId="0AE4B8B3" w14:textId="77777777" w:rsidR="009B6AB4" w:rsidRPr="00147438" w:rsidRDefault="009B6AB4" w:rsidP="00147438">
      <w:pPr>
        <w:widowControl w:val="0"/>
        <w:autoSpaceDE w:val="0"/>
        <w:autoSpaceDN w:val="0"/>
        <w:adjustRightInd w:val="0"/>
        <w:spacing w:after="0" w:line="360" w:lineRule="auto"/>
        <w:ind w:left="0" w:right="990"/>
        <w:rPr>
          <w:rFonts w:asciiTheme="minorHAnsi" w:hAnsiTheme="minorHAnsi" w:cstheme="minorHAnsi"/>
          <w:bCs/>
          <w:color w:val="000000" w:themeColor="text1"/>
        </w:rPr>
      </w:pPr>
    </w:p>
    <w:p w14:paraId="1B3880F9" w14:textId="7D4B9E1D" w:rsidR="00777F9C" w:rsidRPr="00147438" w:rsidRDefault="003173F2" w:rsidP="00203994">
      <w:pPr>
        <w:widowControl w:val="0"/>
        <w:autoSpaceDE w:val="0"/>
        <w:autoSpaceDN w:val="0"/>
        <w:adjustRightInd w:val="0"/>
        <w:spacing w:after="0" w:line="360" w:lineRule="auto"/>
        <w:ind w:left="0" w:right="423"/>
        <w:rPr>
          <w:rFonts w:asciiTheme="minorHAnsi" w:hAnsiTheme="minorHAnsi" w:cstheme="minorHAnsi"/>
          <w:bCs/>
          <w:color w:val="000000" w:themeColor="text1"/>
        </w:rPr>
      </w:pPr>
      <w:r w:rsidRPr="00147438">
        <w:rPr>
          <w:rFonts w:asciiTheme="minorHAnsi" w:hAnsiTheme="minorHAnsi" w:cstheme="minorHAnsi"/>
          <w:bCs/>
          <w:color w:val="000000" w:themeColor="text1"/>
        </w:rPr>
        <w:t>With the weather warming up, there’s no better time to get outdoors with your pet to</w:t>
      </w:r>
      <w:r w:rsidR="00203994">
        <w:rPr>
          <w:rFonts w:asciiTheme="minorHAnsi" w:hAnsiTheme="minorHAnsi" w:cstheme="minorHAnsi"/>
          <w:bCs/>
          <w:color w:val="000000" w:themeColor="text1"/>
        </w:rPr>
        <w:t xml:space="preserve"> enjoy the sunshine and exercise. To help you and your furry friend enjoy the season to its fullest, global pet brand </w:t>
      </w:r>
      <w:r w:rsidRPr="00147438">
        <w:rPr>
          <w:rFonts w:asciiTheme="minorHAnsi" w:hAnsiTheme="minorHAnsi" w:cstheme="minorHAnsi"/>
          <w:bCs/>
          <w:color w:val="000000" w:themeColor="text1"/>
        </w:rPr>
        <w:t xml:space="preserve">PetSafe® </w:t>
      </w:r>
      <w:r w:rsidR="00D77E3E">
        <w:rPr>
          <w:rFonts w:asciiTheme="minorHAnsi" w:hAnsiTheme="minorHAnsi" w:cstheme="minorHAnsi"/>
          <w:bCs/>
          <w:color w:val="000000" w:themeColor="text1"/>
        </w:rPr>
        <w:t xml:space="preserve">Brand </w:t>
      </w:r>
      <w:r w:rsidRPr="00147438">
        <w:rPr>
          <w:rFonts w:asciiTheme="minorHAnsi" w:hAnsiTheme="minorHAnsi" w:cstheme="minorHAnsi"/>
          <w:bCs/>
          <w:color w:val="000000" w:themeColor="text1"/>
        </w:rPr>
        <w:t>has a range of g</w:t>
      </w:r>
      <w:r w:rsidR="008E2424">
        <w:rPr>
          <w:rFonts w:asciiTheme="minorHAnsi" w:hAnsiTheme="minorHAnsi" w:cstheme="minorHAnsi"/>
          <w:bCs/>
          <w:color w:val="000000" w:themeColor="text1"/>
        </w:rPr>
        <w:t>reat products</w:t>
      </w:r>
      <w:r w:rsidR="00BB4706">
        <w:rPr>
          <w:rFonts w:asciiTheme="minorHAnsi" w:hAnsiTheme="minorHAnsi" w:cstheme="minorHAnsi"/>
          <w:bCs/>
          <w:color w:val="000000" w:themeColor="text1"/>
        </w:rPr>
        <w:t xml:space="preserve"> to explore</w:t>
      </w:r>
      <w:r w:rsidR="00203994">
        <w:rPr>
          <w:rFonts w:asciiTheme="minorHAnsi" w:hAnsiTheme="minorHAnsi" w:cstheme="minorHAnsi"/>
          <w:bCs/>
          <w:color w:val="000000" w:themeColor="text1"/>
        </w:rPr>
        <w:t>, from toys to travel accessories and pet doors.</w:t>
      </w:r>
    </w:p>
    <w:p w14:paraId="0053A65C" w14:textId="77777777" w:rsidR="00777F9C" w:rsidRPr="00147438" w:rsidRDefault="00777F9C" w:rsidP="00203994">
      <w:pPr>
        <w:widowControl w:val="0"/>
        <w:autoSpaceDE w:val="0"/>
        <w:autoSpaceDN w:val="0"/>
        <w:adjustRightInd w:val="0"/>
        <w:spacing w:after="0" w:line="360" w:lineRule="auto"/>
        <w:ind w:left="0" w:right="423"/>
        <w:rPr>
          <w:rFonts w:asciiTheme="minorHAnsi" w:hAnsiTheme="minorHAnsi" w:cstheme="minorHAnsi"/>
          <w:bCs/>
          <w:color w:val="000000" w:themeColor="text1"/>
        </w:rPr>
      </w:pPr>
    </w:p>
    <w:p w14:paraId="0F2C8428" w14:textId="053D51C2" w:rsidR="001B6FE3" w:rsidRPr="00147438" w:rsidRDefault="00700F7B" w:rsidP="00203994">
      <w:pPr>
        <w:widowControl w:val="0"/>
        <w:autoSpaceDE w:val="0"/>
        <w:autoSpaceDN w:val="0"/>
        <w:adjustRightInd w:val="0"/>
        <w:spacing w:after="0" w:line="360" w:lineRule="auto"/>
        <w:ind w:left="0" w:right="423"/>
        <w:rPr>
          <w:rFonts w:asciiTheme="minorHAnsi" w:hAnsiTheme="minorHAnsi" w:cstheme="minorHAnsi"/>
          <w:bCs/>
          <w:color w:val="000000" w:themeColor="text1"/>
        </w:rPr>
      </w:pPr>
      <w:bookmarkStart w:id="0" w:name="_Hlk81590491"/>
      <w:r w:rsidRPr="00147438">
        <w:rPr>
          <w:rFonts w:asciiTheme="minorHAnsi" w:hAnsiTheme="minorHAnsi" w:cstheme="minorHAnsi"/>
          <w:bCs/>
          <w:color w:val="000000" w:themeColor="text1"/>
        </w:rPr>
        <w:t xml:space="preserve">The following </w:t>
      </w:r>
      <w:r w:rsidR="00141DAD" w:rsidRPr="00147438">
        <w:rPr>
          <w:rFonts w:asciiTheme="minorHAnsi" w:hAnsiTheme="minorHAnsi" w:cstheme="minorHAnsi"/>
          <w:bCs/>
          <w:color w:val="000000" w:themeColor="text1"/>
        </w:rPr>
        <w:t xml:space="preserve">are </w:t>
      </w:r>
      <w:r w:rsidR="002A047B" w:rsidRPr="00147438">
        <w:rPr>
          <w:rFonts w:asciiTheme="minorHAnsi" w:hAnsiTheme="minorHAnsi" w:cstheme="minorHAnsi"/>
          <w:bCs/>
          <w:color w:val="000000" w:themeColor="text1"/>
        </w:rPr>
        <w:t xml:space="preserve">available </w:t>
      </w:r>
      <w:r w:rsidR="00376AA3" w:rsidRPr="00147438">
        <w:rPr>
          <w:rFonts w:asciiTheme="minorHAnsi" w:hAnsiTheme="minorHAnsi" w:cstheme="minorHAnsi"/>
          <w:bCs/>
          <w:color w:val="000000" w:themeColor="text1"/>
        </w:rPr>
        <w:t xml:space="preserve">to buy now via </w:t>
      </w:r>
      <w:hyperlink r:id="rId6" w:history="1">
        <w:r w:rsidR="00D77E3E" w:rsidRPr="002A02EE">
          <w:rPr>
            <w:rStyle w:val="Hyperlink"/>
            <w:rFonts w:asciiTheme="minorHAnsi" w:hAnsiTheme="minorHAnsi" w:cstheme="minorHAnsi"/>
            <w:bCs/>
          </w:rPr>
          <w:t>www.petsafe.com/UK</w:t>
        </w:r>
      </w:hyperlink>
      <w:r w:rsidR="00426C0A" w:rsidRPr="00147438">
        <w:rPr>
          <w:rFonts w:asciiTheme="minorHAnsi" w:hAnsiTheme="minorHAnsi" w:cstheme="minorHAnsi"/>
          <w:bCs/>
          <w:color w:val="000000" w:themeColor="text1"/>
        </w:rPr>
        <w:t xml:space="preserve">. </w:t>
      </w:r>
    </w:p>
    <w:bookmarkEnd w:id="0"/>
    <w:p w14:paraId="2D86772C" w14:textId="65823F86" w:rsidR="003173F2" w:rsidRPr="00147438" w:rsidRDefault="0051273A" w:rsidP="00D61822">
      <w:pPr>
        <w:shd w:val="clear" w:color="auto" w:fill="FFFFFF"/>
        <w:spacing w:after="0" w:line="360" w:lineRule="auto"/>
        <w:ind w:left="0" w:right="565" w:firstLine="0"/>
        <w:rPr>
          <w:rFonts w:asciiTheme="minorHAnsi" w:hAnsiTheme="minorHAnsi" w:cstheme="minorHAnsi"/>
          <w:color w:val="222222"/>
        </w:rPr>
      </w:pPr>
      <w:r>
        <w:rPr>
          <w:noProof/>
        </w:rPr>
        <w:drawing>
          <wp:anchor distT="0" distB="0" distL="114300" distR="114300" simplePos="0" relativeHeight="251663360" behindDoc="1" locked="0" layoutInCell="1" allowOverlap="1" wp14:anchorId="58F2E50E" wp14:editId="1F7CF9E8">
            <wp:simplePos x="0" y="0"/>
            <wp:positionH relativeFrom="column">
              <wp:posOffset>-54610</wp:posOffset>
            </wp:positionH>
            <wp:positionV relativeFrom="paragraph">
              <wp:posOffset>616585</wp:posOffset>
            </wp:positionV>
            <wp:extent cx="2216150" cy="1953895"/>
            <wp:effectExtent l="0" t="0" r="0" b="8255"/>
            <wp:wrapTight wrapText="bothSides">
              <wp:wrapPolygon edited="0">
                <wp:start x="0" y="0"/>
                <wp:lineTo x="0" y="21481"/>
                <wp:lineTo x="21352" y="21481"/>
                <wp:lineTo x="21352" y="0"/>
                <wp:lineTo x="0" y="0"/>
              </wp:wrapPolygon>
            </wp:wrapTight>
            <wp:docPr id="2" name="Picture 2" descr="A picture containing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elme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16150" cy="1953895"/>
                    </a:xfrm>
                    <a:prstGeom prst="rect">
                      <a:avLst/>
                    </a:prstGeom>
                  </pic:spPr>
                </pic:pic>
              </a:graphicData>
            </a:graphic>
            <wp14:sizeRelH relativeFrom="margin">
              <wp14:pctWidth>0</wp14:pctWidth>
            </wp14:sizeRelH>
            <wp14:sizeRelV relativeFrom="margin">
              <wp14:pctHeight>0</wp14:pctHeight>
            </wp14:sizeRelV>
          </wp:anchor>
        </w:drawing>
      </w:r>
      <w:r w:rsidR="003173F2" w:rsidRPr="00147438">
        <w:rPr>
          <w:rFonts w:asciiTheme="minorHAnsi" w:hAnsiTheme="minorHAnsi" w:cstheme="minorHAnsi"/>
          <w:b/>
          <w:bCs/>
        </w:rPr>
        <w:br/>
        <w:t xml:space="preserve">Get set for </w:t>
      </w:r>
      <w:r w:rsidR="00147438">
        <w:rPr>
          <w:rFonts w:asciiTheme="minorHAnsi" w:hAnsiTheme="minorHAnsi" w:cstheme="minorHAnsi"/>
          <w:b/>
          <w:bCs/>
        </w:rPr>
        <w:t xml:space="preserve">outdoor </w:t>
      </w:r>
      <w:r w:rsidR="003173F2" w:rsidRPr="00147438">
        <w:rPr>
          <w:rFonts w:asciiTheme="minorHAnsi" w:hAnsiTheme="minorHAnsi" w:cstheme="minorHAnsi"/>
          <w:b/>
          <w:bCs/>
        </w:rPr>
        <w:t>play</w:t>
      </w:r>
      <w:r w:rsidRPr="0051273A">
        <w:rPr>
          <w:noProof/>
        </w:rPr>
        <w:t xml:space="preserve"> </w:t>
      </w:r>
      <w:r w:rsidR="003173F2" w:rsidRPr="00147438">
        <w:rPr>
          <w:rFonts w:asciiTheme="minorHAnsi" w:hAnsiTheme="minorHAnsi" w:cstheme="minorHAnsi"/>
          <w:b/>
          <w:bCs/>
        </w:rPr>
        <w:br/>
      </w:r>
      <w:hyperlink r:id="rId8" w:tgtFrame="_blank" w:history="1">
        <w:r w:rsidR="003173F2" w:rsidRPr="00147438">
          <w:rPr>
            <w:rStyle w:val="Hyperlink"/>
            <w:rFonts w:asciiTheme="minorHAnsi" w:hAnsiTheme="minorHAnsi" w:cstheme="minorHAnsi"/>
            <w:b/>
            <w:bCs/>
          </w:rPr>
          <w:t>PetSafe® Automatic Ball Launcher,</w:t>
        </w:r>
        <w:r w:rsidR="005170EC">
          <w:rPr>
            <w:rStyle w:val="Hyperlink"/>
            <w:rFonts w:asciiTheme="minorHAnsi" w:hAnsiTheme="minorHAnsi" w:cstheme="minorHAnsi"/>
            <w:b/>
            <w:bCs/>
          </w:rPr>
          <w:t xml:space="preserve"> RRP</w:t>
        </w:r>
        <w:r w:rsidR="003173F2" w:rsidRPr="00147438">
          <w:rPr>
            <w:rStyle w:val="Hyperlink"/>
            <w:rFonts w:asciiTheme="minorHAnsi" w:hAnsiTheme="minorHAnsi" w:cstheme="minorHAnsi"/>
            <w:b/>
            <w:bCs/>
          </w:rPr>
          <w:t xml:space="preserve"> £152.99</w:t>
        </w:r>
      </w:hyperlink>
      <w:r w:rsidR="003173F2" w:rsidRPr="00147438">
        <w:rPr>
          <w:rFonts w:asciiTheme="minorHAnsi" w:hAnsiTheme="minorHAnsi" w:cstheme="minorHAnsi"/>
          <w:color w:val="222222"/>
        </w:rPr>
        <w:t xml:space="preserve"> – Why not treat your pup to t</w:t>
      </w:r>
      <w:r w:rsidR="003173F2" w:rsidRPr="00147438">
        <w:rPr>
          <w:rFonts w:asciiTheme="minorHAnsi" w:hAnsiTheme="minorHAnsi" w:cstheme="minorHAnsi"/>
        </w:rPr>
        <w:t>he ultimate game of fetch for dogs? Suitable for all breeds, this launcher keeps your furry friend entertained while encouraging mental and physical activity. The innovative launcher has nine distance settings and six ball angle settings, plus it has a built-in delay after ball placement, helping instil valuable waiting skills. Battery or mains operated and weighing just 4</w:t>
      </w:r>
      <w:r w:rsidR="005170EC">
        <w:rPr>
          <w:rFonts w:asciiTheme="minorHAnsi" w:hAnsiTheme="minorHAnsi" w:cstheme="minorHAnsi"/>
        </w:rPr>
        <w:t xml:space="preserve"> </w:t>
      </w:r>
      <w:r w:rsidR="003173F2" w:rsidRPr="00147438">
        <w:rPr>
          <w:rFonts w:asciiTheme="minorHAnsi" w:hAnsiTheme="minorHAnsi" w:cstheme="minorHAnsi"/>
        </w:rPr>
        <w:t>kg, the ball launcher can be easily moved around or transported to gardens and parks using its carry handle.</w:t>
      </w:r>
    </w:p>
    <w:p w14:paraId="4767C305" w14:textId="5DEFF9E2" w:rsidR="003173F2" w:rsidRDefault="003173F2" w:rsidP="00147438">
      <w:pPr>
        <w:shd w:val="clear" w:color="auto" w:fill="FFFFFF"/>
        <w:spacing w:after="0" w:line="360" w:lineRule="auto"/>
        <w:rPr>
          <w:rFonts w:asciiTheme="minorHAnsi" w:hAnsiTheme="minorHAnsi" w:cstheme="minorHAnsi"/>
          <w:color w:val="222222"/>
        </w:rPr>
      </w:pPr>
    </w:p>
    <w:p w14:paraId="5A522ED0" w14:textId="128B181C" w:rsidR="00A738A5" w:rsidRPr="00A738A5" w:rsidRDefault="00203994" w:rsidP="00147438">
      <w:pPr>
        <w:shd w:val="clear" w:color="auto" w:fill="FFFFFF"/>
        <w:spacing w:after="0" w:line="360" w:lineRule="auto"/>
        <w:rPr>
          <w:rFonts w:asciiTheme="minorHAnsi" w:hAnsiTheme="minorHAnsi" w:cstheme="minorHAnsi"/>
          <w:b/>
          <w:bCs/>
          <w:color w:val="222222"/>
        </w:rPr>
      </w:pPr>
      <w:r>
        <w:rPr>
          <w:noProof/>
        </w:rPr>
        <w:drawing>
          <wp:anchor distT="0" distB="0" distL="114300" distR="114300" simplePos="0" relativeHeight="251666432" behindDoc="1" locked="0" layoutInCell="1" allowOverlap="1" wp14:anchorId="034BD6CA" wp14:editId="68586111">
            <wp:simplePos x="0" y="0"/>
            <wp:positionH relativeFrom="column">
              <wp:posOffset>4633595</wp:posOffset>
            </wp:positionH>
            <wp:positionV relativeFrom="paragraph">
              <wp:posOffset>93980</wp:posOffset>
            </wp:positionV>
            <wp:extent cx="1682115" cy="1623060"/>
            <wp:effectExtent l="0" t="0" r="0" b="0"/>
            <wp:wrapTight wrapText="bothSides">
              <wp:wrapPolygon edited="0">
                <wp:start x="0" y="0"/>
                <wp:lineTo x="0" y="21296"/>
                <wp:lineTo x="21282" y="21296"/>
                <wp:lineTo x="212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2115" cy="162306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222222"/>
        </w:rPr>
        <w:t>E</w:t>
      </w:r>
      <w:r w:rsidR="00A738A5" w:rsidRPr="00A738A5">
        <w:rPr>
          <w:rFonts w:asciiTheme="minorHAnsi" w:hAnsiTheme="minorHAnsi" w:cstheme="minorHAnsi"/>
          <w:b/>
          <w:bCs/>
          <w:color w:val="222222"/>
        </w:rPr>
        <w:t>xercise in comfort</w:t>
      </w:r>
    </w:p>
    <w:p w14:paraId="11F50040" w14:textId="5BEDC60C" w:rsidR="008D51A1" w:rsidRPr="008D51A1" w:rsidRDefault="001359A8" w:rsidP="00203994">
      <w:pPr>
        <w:shd w:val="clear" w:color="auto" w:fill="FFFFFF"/>
        <w:spacing w:after="0" w:line="360" w:lineRule="auto"/>
        <w:rPr>
          <w:rFonts w:asciiTheme="minorHAnsi" w:hAnsiTheme="minorHAnsi" w:cstheme="minorHAnsi"/>
          <w:b/>
        </w:rPr>
      </w:pPr>
      <w:hyperlink r:id="rId10" w:history="1">
        <w:r w:rsidR="008D51A1" w:rsidRPr="00262B4B">
          <w:rPr>
            <w:rStyle w:val="Hyperlink"/>
            <w:rFonts w:asciiTheme="minorHAnsi" w:hAnsiTheme="minorHAnsi" w:cstheme="minorHAnsi"/>
            <w:b/>
            <w:bCs/>
          </w:rPr>
          <w:t xml:space="preserve">EasySport™ Harness, </w:t>
        </w:r>
        <w:r w:rsidR="005170EC">
          <w:rPr>
            <w:rStyle w:val="Hyperlink"/>
            <w:rFonts w:asciiTheme="minorHAnsi" w:hAnsiTheme="minorHAnsi" w:cstheme="minorHAnsi"/>
            <w:b/>
            <w:bCs/>
          </w:rPr>
          <w:t xml:space="preserve">RRP from £16.99 </w:t>
        </w:r>
      </w:hyperlink>
      <w:r w:rsidR="008D51A1" w:rsidRPr="008D51A1">
        <w:rPr>
          <w:rFonts w:asciiTheme="minorHAnsi" w:hAnsiTheme="minorHAnsi" w:cstheme="minorHAnsi"/>
        </w:rPr>
        <w:t xml:space="preserve"> – this fully adjustable and padded harness provides the ultimate comfort for </w:t>
      </w:r>
      <w:r w:rsidR="00D67DB9">
        <w:rPr>
          <w:rFonts w:asciiTheme="minorHAnsi" w:hAnsiTheme="minorHAnsi" w:cstheme="minorHAnsi"/>
        </w:rPr>
        <w:t>your furry friend</w:t>
      </w:r>
      <w:r w:rsidR="008D51A1" w:rsidRPr="008D51A1">
        <w:rPr>
          <w:rFonts w:asciiTheme="minorHAnsi" w:hAnsiTheme="minorHAnsi" w:cstheme="minorHAnsi"/>
        </w:rPr>
        <w:t>, letting them enjoy life’s adventures in comfort and style. The nylon material and elasticised neckline allow for a cosy fit, while the two quick</w:t>
      </w:r>
      <w:r w:rsidR="00262B4B">
        <w:rPr>
          <w:rFonts w:asciiTheme="minorHAnsi" w:hAnsiTheme="minorHAnsi" w:cstheme="minorHAnsi"/>
        </w:rPr>
        <w:t>-</w:t>
      </w:r>
      <w:r w:rsidR="008D51A1" w:rsidRPr="008D51A1">
        <w:rPr>
          <w:rFonts w:asciiTheme="minorHAnsi" w:hAnsiTheme="minorHAnsi" w:cstheme="minorHAnsi"/>
        </w:rPr>
        <w:t xml:space="preserve">snap buckles make the harness easy to get on and off. The top handle provides an extra degree of safety when you need to control your </w:t>
      </w:r>
      <w:r w:rsidR="00D67DB9">
        <w:rPr>
          <w:rFonts w:asciiTheme="minorHAnsi" w:hAnsiTheme="minorHAnsi" w:cstheme="minorHAnsi"/>
        </w:rPr>
        <w:t>pup</w:t>
      </w:r>
      <w:r w:rsidR="008D51A1" w:rsidRPr="008D51A1">
        <w:rPr>
          <w:rFonts w:asciiTheme="minorHAnsi" w:hAnsiTheme="minorHAnsi" w:cstheme="minorHAnsi"/>
        </w:rPr>
        <w:t xml:space="preserve"> quickly. </w:t>
      </w:r>
    </w:p>
    <w:p w14:paraId="2D2CC811" w14:textId="1C762787" w:rsidR="00262B4B" w:rsidRDefault="00262B4B">
      <w:pPr>
        <w:spacing w:after="160" w:line="259" w:lineRule="auto"/>
        <w:ind w:left="0" w:firstLine="0"/>
        <w:rPr>
          <w:rFonts w:asciiTheme="minorHAnsi" w:hAnsiTheme="minorHAnsi" w:cstheme="minorHAnsi"/>
          <w:color w:val="222222"/>
        </w:rPr>
      </w:pPr>
      <w:r>
        <w:rPr>
          <w:rFonts w:asciiTheme="minorHAnsi" w:hAnsiTheme="minorHAnsi" w:cstheme="minorHAnsi"/>
          <w:color w:val="222222"/>
        </w:rPr>
        <w:br w:type="page"/>
      </w:r>
    </w:p>
    <w:p w14:paraId="7BD73008" w14:textId="77777777" w:rsidR="008D51A1" w:rsidRPr="00147438" w:rsidRDefault="008D51A1" w:rsidP="00147438">
      <w:pPr>
        <w:shd w:val="clear" w:color="auto" w:fill="FFFFFF"/>
        <w:spacing w:after="0" w:line="360" w:lineRule="auto"/>
        <w:rPr>
          <w:rFonts w:asciiTheme="minorHAnsi" w:hAnsiTheme="minorHAnsi" w:cstheme="minorHAnsi"/>
          <w:color w:val="222222"/>
        </w:rPr>
      </w:pPr>
    </w:p>
    <w:p w14:paraId="7E1BDD46" w14:textId="042AB450" w:rsidR="003173F2" w:rsidRDefault="003173F2" w:rsidP="00147438">
      <w:pPr>
        <w:shd w:val="clear" w:color="auto" w:fill="FFFFFF"/>
        <w:spacing w:after="0" w:line="360" w:lineRule="auto"/>
        <w:rPr>
          <w:rFonts w:asciiTheme="minorHAnsi" w:hAnsiTheme="minorHAnsi" w:cstheme="minorHAnsi"/>
          <w:b/>
          <w:bCs/>
          <w:color w:val="222222"/>
        </w:rPr>
      </w:pPr>
      <w:r w:rsidRPr="00147438">
        <w:rPr>
          <w:rFonts w:asciiTheme="minorHAnsi" w:hAnsiTheme="minorHAnsi" w:cstheme="minorHAnsi"/>
          <w:b/>
          <w:bCs/>
          <w:color w:val="222222"/>
        </w:rPr>
        <w:t>Road trip fun</w:t>
      </w:r>
    </w:p>
    <w:p w14:paraId="49738C74" w14:textId="15E2152F" w:rsidR="00203994" w:rsidRDefault="00203994" w:rsidP="00147438">
      <w:pPr>
        <w:shd w:val="clear" w:color="auto" w:fill="FFFFFF"/>
        <w:spacing w:after="0" w:line="360" w:lineRule="auto"/>
        <w:rPr>
          <w:rFonts w:asciiTheme="minorHAnsi" w:hAnsiTheme="minorHAnsi" w:cstheme="minorHAnsi"/>
          <w:color w:val="222222"/>
        </w:rPr>
      </w:pPr>
      <w:r w:rsidRPr="00203994">
        <w:rPr>
          <w:rFonts w:asciiTheme="minorHAnsi" w:hAnsiTheme="minorHAnsi" w:cstheme="minorHAnsi"/>
          <w:color w:val="222222"/>
        </w:rPr>
        <w:t xml:space="preserve">PetSafe® has a range of products to make car journeys as safe and comfortable as possible for </w:t>
      </w:r>
      <w:r w:rsidR="00262B4B">
        <w:rPr>
          <w:rFonts w:asciiTheme="minorHAnsi" w:hAnsiTheme="minorHAnsi" w:cstheme="minorHAnsi"/>
          <w:color w:val="222222"/>
        </w:rPr>
        <w:t xml:space="preserve">your </w:t>
      </w:r>
      <w:r w:rsidRPr="00203994">
        <w:rPr>
          <w:rFonts w:asciiTheme="minorHAnsi" w:hAnsiTheme="minorHAnsi" w:cstheme="minorHAnsi"/>
          <w:color w:val="222222"/>
        </w:rPr>
        <w:t>pet.</w:t>
      </w:r>
    </w:p>
    <w:p w14:paraId="62F734A8" w14:textId="65F4974F" w:rsidR="00203994" w:rsidRPr="00203994" w:rsidRDefault="00203994" w:rsidP="00147438">
      <w:pPr>
        <w:shd w:val="clear" w:color="auto" w:fill="FFFFFF"/>
        <w:spacing w:after="0" w:line="360" w:lineRule="auto"/>
        <w:rPr>
          <w:rFonts w:asciiTheme="minorHAnsi" w:hAnsiTheme="minorHAnsi" w:cstheme="minorHAnsi"/>
          <w:color w:val="222222"/>
        </w:rPr>
      </w:pPr>
      <w:r>
        <w:rPr>
          <w:noProof/>
        </w:rPr>
        <w:drawing>
          <wp:anchor distT="0" distB="0" distL="114300" distR="114300" simplePos="0" relativeHeight="251664384" behindDoc="1" locked="0" layoutInCell="1" allowOverlap="1" wp14:anchorId="5804D85F" wp14:editId="16B1919A">
            <wp:simplePos x="0" y="0"/>
            <wp:positionH relativeFrom="column">
              <wp:posOffset>4409440</wp:posOffset>
            </wp:positionH>
            <wp:positionV relativeFrom="paragraph">
              <wp:posOffset>164465</wp:posOffset>
            </wp:positionV>
            <wp:extent cx="1898650" cy="1727200"/>
            <wp:effectExtent l="0" t="0" r="6350" b="6350"/>
            <wp:wrapTight wrapText="bothSides">
              <wp:wrapPolygon edited="0">
                <wp:start x="0" y="0"/>
                <wp:lineTo x="0" y="21441"/>
                <wp:lineTo x="21456" y="21441"/>
                <wp:lineTo x="21456" y="0"/>
                <wp:lineTo x="0" y="0"/>
              </wp:wrapPolygon>
            </wp:wrapTight>
            <wp:docPr id="3" name="Picture 3" descr="A picture containing basket, containe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sket, container, ind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98650" cy="1727200"/>
                    </a:xfrm>
                    <a:prstGeom prst="rect">
                      <a:avLst/>
                    </a:prstGeom>
                  </pic:spPr>
                </pic:pic>
              </a:graphicData>
            </a:graphic>
            <wp14:sizeRelH relativeFrom="margin">
              <wp14:pctWidth>0</wp14:pctWidth>
            </wp14:sizeRelH>
            <wp14:sizeRelV relativeFrom="margin">
              <wp14:pctHeight>0</wp14:pctHeight>
            </wp14:sizeRelV>
          </wp:anchor>
        </w:drawing>
      </w:r>
    </w:p>
    <w:p w14:paraId="72B17719" w14:textId="49F8321A" w:rsidR="003173F2" w:rsidRPr="00147438" w:rsidRDefault="001359A8" w:rsidP="00147438">
      <w:pPr>
        <w:pStyle w:val="NormalWeb"/>
        <w:shd w:val="clear" w:color="auto" w:fill="FFFFFF"/>
        <w:spacing w:before="0" w:beforeAutospacing="0" w:after="0" w:afterAutospacing="0" w:line="360" w:lineRule="auto"/>
        <w:rPr>
          <w:rFonts w:asciiTheme="minorHAnsi" w:hAnsiTheme="minorHAnsi" w:cstheme="minorHAnsi"/>
          <w:color w:val="222222"/>
        </w:rPr>
      </w:pPr>
      <w:hyperlink r:id="rId12" w:tgtFrame="_blank" w:history="1">
        <w:r w:rsidR="003173F2" w:rsidRPr="00147438">
          <w:rPr>
            <w:rStyle w:val="Hyperlink"/>
            <w:rFonts w:asciiTheme="minorHAnsi" w:hAnsiTheme="minorHAnsi" w:cstheme="minorHAnsi"/>
            <w:b/>
            <w:bCs/>
            <w:sz w:val="22"/>
            <w:szCs w:val="22"/>
          </w:rPr>
          <w:t>Happy Ride® Quilted Dog Safety Seat,</w:t>
        </w:r>
        <w:r w:rsidR="005170EC">
          <w:rPr>
            <w:rStyle w:val="Hyperlink"/>
            <w:rFonts w:asciiTheme="minorHAnsi" w:hAnsiTheme="minorHAnsi" w:cstheme="minorHAnsi"/>
            <w:b/>
            <w:bCs/>
            <w:sz w:val="22"/>
            <w:szCs w:val="22"/>
          </w:rPr>
          <w:t xml:space="preserve"> RRP</w:t>
        </w:r>
        <w:r w:rsidR="003173F2" w:rsidRPr="00147438">
          <w:rPr>
            <w:rStyle w:val="Hyperlink"/>
            <w:rFonts w:asciiTheme="minorHAnsi" w:hAnsiTheme="minorHAnsi" w:cstheme="minorHAnsi"/>
            <w:b/>
            <w:bCs/>
            <w:sz w:val="22"/>
            <w:szCs w:val="22"/>
          </w:rPr>
          <w:t xml:space="preserve"> £81.99</w:t>
        </w:r>
      </w:hyperlink>
    </w:p>
    <w:p w14:paraId="1D32E395" w14:textId="701FBD52" w:rsidR="003173F2" w:rsidRPr="00147438" w:rsidRDefault="003173F2" w:rsidP="00147438">
      <w:pPr>
        <w:pStyle w:val="NormalWeb"/>
        <w:shd w:val="clear" w:color="auto" w:fill="FFFFFF"/>
        <w:spacing w:before="0" w:beforeAutospacing="0" w:after="0" w:afterAutospacing="0" w:line="360" w:lineRule="auto"/>
        <w:rPr>
          <w:rFonts w:asciiTheme="minorHAnsi" w:hAnsiTheme="minorHAnsi" w:cstheme="minorHAnsi"/>
          <w:color w:val="222222"/>
        </w:rPr>
      </w:pPr>
      <w:r w:rsidRPr="00147438">
        <w:rPr>
          <w:rFonts w:asciiTheme="minorHAnsi" w:hAnsiTheme="minorHAnsi" w:cstheme="minorHAnsi"/>
          <w:color w:val="000000"/>
          <w:sz w:val="22"/>
          <w:szCs w:val="22"/>
        </w:rPr>
        <w:t xml:space="preserve">This dedicated car seat for </w:t>
      </w:r>
      <w:r w:rsidR="00D67DB9">
        <w:rPr>
          <w:rFonts w:asciiTheme="minorHAnsi" w:hAnsiTheme="minorHAnsi" w:cstheme="minorHAnsi"/>
          <w:color w:val="000000"/>
          <w:sz w:val="22"/>
          <w:szCs w:val="22"/>
        </w:rPr>
        <w:t xml:space="preserve">smaller </w:t>
      </w:r>
      <w:r w:rsidRPr="00147438">
        <w:rPr>
          <w:rFonts w:asciiTheme="minorHAnsi" w:hAnsiTheme="minorHAnsi" w:cstheme="minorHAnsi"/>
          <w:color w:val="000000"/>
          <w:sz w:val="22"/>
          <w:szCs w:val="22"/>
        </w:rPr>
        <w:t>dogs make</w:t>
      </w:r>
      <w:r w:rsidR="00D67DB9">
        <w:rPr>
          <w:rFonts w:asciiTheme="minorHAnsi" w:hAnsiTheme="minorHAnsi" w:cstheme="minorHAnsi"/>
          <w:color w:val="000000"/>
          <w:sz w:val="22"/>
          <w:szCs w:val="22"/>
        </w:rPr>
        <w:t>s your</w:t>
      </w:r>
      <w:r w:rsidRPr="00147438">
        <w:rPr>
          <w:rFonts w:asciiTheme="minorHAnsi" w:hAnsiTheme="minorHAnsi" w:cstheme="minorHAnsi"/>
          <w:color w:val="000000"/>
          <w:sz w:val="22"/>
          <w:szCs w:val="22"/>
        </w:rPr>
        <w:t xml:space="preserve"> car trips safer by connecting securely to your vehicle's seat belts. The included Happy Ride® Seat Belt Tether attaches your dog’s harness to the seat belt and its sturdy, rigid frame is easy to assemble and install in the front or back seat of any car, van or 4X4 with seat belts. </w:t>
      </w:r>
    </w:p>
    <w:p w14:paraId="44519B61" w14:textId="77469F5E" w:rsidR="003173F2" w:rsidRPr="00147438" w:rsidRDefault="003173F2" w:rsidP="00147438">
      <w:pPr>
        <w:shd w:val="clear" w:color="auto" w:fill="FFFFFF"/>
        <w:spacing w:after="0" w:line="360" w:lineRule="auto"/>
        <w:rPr>
          <w:rFonts w:asciiTheme="minorHAnsi" w:hAnsiTheme="minorHAnsi" w:cstheme="minorHAnsi"/>
          <w:color w:val="222222"/>
        </w:rPr>
      </w:pPr>
    </w:p>
    <w:p w14:paraId="23855789" w14:textId="2615E3C1" w:rsidR="00C92762" w:rsidRPr="00147438" w:rsidRDefault="00C5230C" w:rsidP="00147438">
      <w:pPr>
        <w:pStyle w:val="Heading1"/>
        <w:shd w:val="clear" w:color="auto" w:fill="FFFFFF"/>
        <w:spacing w:after="0" w:line="360" w:lineRule="auto"/>
        <w:jc w:val="left"/>
        <w:rPr>
          <w:rFonts w:asciiTheme="minorHAnsi" w:eastAsia="Times New Roman" w:hAnsiTheme="minorHAnsi" w:cstheme="minorHAnsi"/>
          <w:b w:val="0"/>
          <w:color w:val="5E5E5E"/>
          <w:sz w:val="22"/>
        </w:rPr>
      </w:pPr>
      <w:r>
        <w:rPr>
          <w:noProof/>
        </w:rPr>
        <w:drawing>
          <wp:anchor distT="0" distB="0" distL="114300" distR="114300" simplePos="0" relativeHeight="251665408" behindDoc="1" locked="0" layoutInCell="1" allowOverlap="1" wp14:anchorId="2AE1407A" wp14:editId="1450000E">
            <wp:simplePos x="0" y="0"/>
            <wp:positionH relativeFrom="margin">
              <wp:posOffset>190500</wp:posOffset>
            </wp:positionH>
            <wp:positionV relativeFrom="paragraph">
              <wp:posOffset>4445</wp:posOffset>
            </wp:positionV>
            <wp:extent cx="1403350" cy="1536700"/>
            <wp:effectExtent l="0" t="0" r="6350" b="6350"/>
            <wp:wrapTight wrapText="bothSides">
              <wp:wrapPolygon edited="0">
                <wp:start x="0" y="0"/>
                <wp:lineTo x="0" y="21421"/>
                <wp:lineTo x="21405" y="21421"/>
                <wp:lineTo x="21405" y="0"/>
                <wp:lineTo x="0" y="0"/>
              </wp:wrapPolygon>
            </wp:wrapTight>
            <wp:docPr id="4" name="Picture 4"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ntain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03350" cy="1536700"/>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00C92762" w:rsidRPr="00147438">
          <w:rPr>
            <w:rStyle w:val="Hyperlink"/>
            <w:rFonts w:asciiTheme="minorHAnsi" w:hAnsiTheme="minorHAnsi" w:cstheme="minorHAnsi"/>
            <w:bCs/>
            <w:sz w:val="22"/>
          </w:rPr>
          <w:t xml:space="preserve">Happy Ride™ Quilted Booster Seat, </w:t>
        </w:r>
        <w:r w:rsidR="005170EC">
          <w:rPr>
            <w:rStyle w:val="Hyperlink"/>
            <w:rFonts w:asciiTheme="minorHAnsi" w:hAnsiTheme="minorHAnsi" w:cstheme="minorHAnsi"/>
            <w:bCs/>
            <w:sz w:val="22"/>
          </w:rPr>
          <w:t xml:space="preserve">RRP </w:t>
        </w:r>
        <w:r w:rsidR="00C92762" w:rsidRPr="00147438">
          <w:rPr>
            <w:rStyle w:val="Hyperlink"/>
            <w:rFonts w:asciiTheme="minorHAnsi" w:hAnsiTheme="minorHAnsi" w:cstheme="minorHAnsi"/>
            <w:bCs/>
            <w:sz w:val="22"/>
          </w:rPr>
          <w:t>£45.99</w:t>
        </w:r>
      </w:hyperlink>
      <w:r w:rsidR="00C92762" w:rsidRPr="00147438">
        <w:rPr>
          <w:rFonts w:asciiTheme="minorHAnsi" w:hAnsiTheme="minorHAnsi" w:cstheme="minorHAnsi"/>
          <w:b w:val="0"/>
          <w:color w:val="5E5E5E"/>
          <w:sz w:val="22"/>
        </w:rPr>
        <w:t xml:space="preserve"> </w:t>
      </w:r>
      <w:r w:rsidR="00C92762" w:rsidRPr="00147438">
        <w:rPr>
          <w:rFonts w:asciiTheme="minorHAnsi" w:hAnsiTheme="minorHAnsi" w:cstheme="minorHAnsi"/>
          <w:b w:val="0"/>
          <w:color w:val="auto"/>
          <w:sz w:val="22"/>
        </w:rPr>
        <w:t xml:space="preserve">– available in two sizes, this cosy, adjustable booster seat elevates your small pup to the perfect height to see out of the window. </w:t>
      </w:r>
      <w:r w:rsidR="00C92762" w:rsidRPr="00147438">
        <w:rPr>
          <w:rFonts w:asciiTheme="minorHAnsi" w:hAnsiTheme="minorHAnsi" w:cstheme="minorHAnsi"/>
          <w:b w:val="0"/>
          <w:color w:val="auto"/>
          <w:spacing w:val="2"/>
          <w:sz w:val="22"/>
          <w:shd w:val="clear" w:color="auto" w:fill="FFFFFF"/>
        </w:rPr>
        <w:t xml:space="preserve">The quilted microsuede pairs with a quilted pad liner for an extra-soft, comfy drive and the included safety tether attaches to your dog's harness, keeping roaming pets secure to provide a safer ride for everyone in the vehicle. </w:t>
      </w:r>
    </w:p>
    <w:p w14:paraId="269CD51B" w14:textId="52C9742B" w:rsidR="00C92762" w:rsidRPr="00147438" w:rsidRDefault="00203994" w:rsidP="00147438">
      <w:pPr>
        <w:shd w:val="clear" w:color="auto" w:fill="FFFFFF"/>
        <w:spacing w:after="0" w:line="360" w:lineRule="auto"/>
        <w:rPr>
          <w:rFonts w:asciiTheme="minorHAnsi" w:hAnsiTheme="minorHAnsi" w:cstheme="minorHAnsi"/>
          <w:color w:val="222222"/>
        </w:rPr>
      </w:pPr>
      <w:r w:rsidRPr="00147438">
        <w:rPr>
          <w:rFonts w:asciiTheme="minorHAnsi" w:hAnsiTheme="minorHAnsi" w:cstheme="minorHAnsi"/>
          <w:noProof/>
        </w:rPr>
        <w:drawing>
          <wp:anchor distT="0" distB="0" distL="114300" distR="114300" simplePos="0" relativeHeight="251660288" behindDoc="1" locked="0" layoutInCell="1" allowOverlap="1" wp14:anchorId="0B1C03C8" wp14:editId="6580532B">
            <wp:simplePos x="0" y="0"/>
            <wp:positionH relativeFrom="margin">
              <wp:posOffset>3879215</wp:posOffset>
            </wp:positionH>
            <wp:positionV relativeFrom="margin">
              <wp:posOffset>4576445</wp:posOffset>
            </wp:positionV>
            <wp:extent cx="2580005" cy="1746250"/>
            <wp:effectExtent l="0" t="0" r="0" b="6350"/>
            <wp:wrapTight wrapText="bothSides">
              <wp:wrapPolygon edited="0">
                <wp:start x="0" y="0"/>
                <wp:lineTo x="0" y="21443"/>
                <wp:lineTo x="21371" y="21443"/>
                <wp:lineTo x="213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0005"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C103D" w14:textId="4BD3AECC" w:rsidR="000C35FA" w:rsidRPr="00147438" w:rsidRDefault="001359A8" w:rsidP="00147438">
      <w:pPr>
        <w:pStyle w:val="NormalWeb"/>
        <w:shd w:val="clear" w:color="auto" w:fill="FFFFFF"/>
        <w:spacing w:before="0" w:beforeAutospacing="0" w:after="0" w:afterAutospacing="0" w:line="360" w:lineRule="auto"/>
        <w:rPr>
          <w:rFonts w:asciiTheme="minorHAnsi" w:hAnsiTheme="minorHAnsi" w:cstheme="minorHAnsi"/>
          <w:color w:val="000000"/>
          <w:sz w:val="22"/>
          <w:szCs w:val="22"/>
        </w:rPr>
      </w:pPr>
      <w:hyperlink r:id="rId16" w:tgtFrame="_blank" w:history="1">
        <w:r w:rsidR="003173F2" w:rsidRPr="00147438">
          <w:rPr>
            <w:rStyle w:val="Hyperlink"/>
            <w:rFonts w:asciiTheme="minorHAnsi" w:hAnsiTheme="minorHAnsi" w:cstheme="minorHAnsi"/>
            <w:b/>
            <w:bCs/>
            <w:sz w:val="22"/>
            <w:szCs w:val="22"/>
          </w:rPr>
          <w:t xml:space="preserve">Happy Ride® Telescoping Dog Ramp, </w:t>
        </w:r>
        <w:r w:rsidR="005170EC">
          <w:rPr>
            <w:rStyle w:val="Hyperlink"/>
            <w:rFonts w:asciiTheme="minorHAnsi" w:hAnsiTheme="minorHAnsi" w:cstheme="minorHAnsi"/>
            <w:b/>
            <w:bCs/>
            <w:sz w:val="22"/>
            <w:szCs w:val="22"/>
          </w:rPr>
          <w:t xml:space="preserve">RRP </w:t>
        </w:r>
        <w:r w:rsidR="003173F2" w:rsidRPr="00147438">
          <w:rPr>
            <w:rStyle w:val="Hyperlink"/>
            <w:rFonts w:asciiTheme="minorHAnsi" w:hAnsiTheme="minorHAnsi" w:cstheme="minorHAnsi"/>
            <w:b/>
            <w:bCs/>
            <w:sz w:val="22"/>
            <w:szCs w:val="22"/>
          </w:rPr>
          <w:t>£117.99</w:t>
        </w:r>
      </w:hyperlink>
      <w:r w:rsidR="00147438">
        <w:rPr>
          <w:rFonts w:asciiTheme="minorHAnsi" w:hAnsiTheme="minorHAnsi" w:cstheme="minorHAnsi"/>
          <w:color w:val="222222"/>
        </w:rPr>
        <w:t xml:space="preserve"> - t</w:t>
      </w:r>
      <w:r w:rsidR="003173F2" w:rsidRPr="00147438">
        <w:rPr>
          <w:rFonts w:asciiTheme="minorHAnsi" w:hAnsiTheme="minorHAnsi" w:cstheme="minorHAnsi"/>
          <w:color w:val="000000"/>
          <w:sz w:val="22"/>
          <w:szCs w:val="22"/>
        </w:rPr>
        <w:t>his handy ramp helps you give your best friend a leg up to the car when you go on adventures together. It’s perfect if your dog isn’t quite tall enough to hop into the car, or if you want to help protect their joints. Weighing only 6 kg, it’s easy to carry and lift in and out of your vehicle but although it’s light, the durable aluminium ramp can support the largest of four-legged friends up to</w:t>
      </w:r>
      <w:r w:rsidR="005170EC">
        <w:rPr>
          <w:rFonts w:asciiTheme="minorHAnsi" w:hAnsiTheme="minorHAnsi" w:cstheme="minorHAnsi"/>
          <w:color w:val="000000"/>
          <w:sz w:val="22"/>
          <w:szCs w:val="22"/>
        </w:rPr>
        <w:t xml:space="preserve"> 181 kg</w:t>
      </w:r>
      <w:r w:rsidR="003173F2" w:rsidRPr="00147438">
        <w:rPr>
          <w:rFonts w:asciiTheme="minorHAnsi" w:hAnsiTheme="minorHAnsi" w:cstheme="minorHAnsi"/>
          <w:color w:val="000000"/>
          <w:sz w:val="22"/>
          <w:szCs w:val="22"/>
        </w:rPr>
        <w:t>. </w:t>
      </w:r>
    </w:p>
    <w:p w14:paraId="37C5F7E5" w14:textId="4EECE1EB" w:rsidR="000C35FA" w:rsidRPr="00147438" w:rsidRDefault="000C35FA" w:rsidP="00147438">
      <w:pPr>
        <w:shd w:val="clear" w:color="auto" w:fill="FFFFFF"/>
        <w:spacing w:after="0" w:line="360" w:lineRule="auto"/>
        <w:ind w:left="0" w:firstLine="0"/>
        <w:rPr>
          <w:rFonts w:asciiTheme="minorHAnsi" w:hAnsiTheme="minorHAnsi" w:cstheme="minorHAnsi"/>
          <w:bCs/>
        </w:rPr>
      </w:pPr>
    </w:p>
    <w:p w14:paraId="7AD7A22E" w14:textId="29772BF7" w:rsidR="00C92762" w:rsidRPr="00147438" w:rsidRDefault="00147438" w:rsidP="00147438">
      <w:pPr>
        <w:shd w:val="clear" w:color="auto" w:fill="FFFFFF"/>
        <w:spacing w:after="0" w:line="360" w:lineRule="auto"/>
        <w:ind w:left="0" w:firstLine="0"/>
        <w:rPr>
          <w:rFonts w:asciiTheme="minorHAnsi" w:hAnsiTheme="minorHAnsi" w:cstheme="minorHAnsi"/>
          <w:bCs/>
        </w:rPr>
      </w:pPr>
      <w:r w:rsidRPr="00147438">
        <w:rPr>
          <w:rFonts w:asciiTheme="minorHAnsi" w:hAnsiTheme="minorHAnsi" w:cstheme="minorHAnsi"/>
          <w:noProof/>
        </w:rPr>
        <w:drawing>
          <wp:anchor distT="0" distB="0" distL="114300" distR="114300" simplePos="0" relativeHeight="251661312" behindDoc="1" locked="0" layoutInCell="1" allowOverlap="1" wp14:anchorId="0E5D6CE6" wp14:editId="5818E905">
            <wp:simplePos x="0" y="0"/>
            <wp:positionH relativeFrom="column">
              <wp:posOffset>-156210</wp:posOffset>
            </wp:positionH>
            <wp:positionV relativeFrom="paragraph">
              <wp:posOffset>130810</wp:posOffset>
            </wp:positionV>
            <wp:extent cx="2780030" cy="1441450"/>
            <wp:effectExtent l="0" t="0" r="1270" b="6350"/>
            <wp:wrapTight wrapText="bothSides">
              <wp:wrapPolygon edited="0">
                <wp:start x="0" y="0"/>
                <wp:lineTo x="0" y="21410"/>
                <wp:lineTo x="21462" y="21410"/>
                <wp:lineTo x="21462" y="0"/>
                <wp:lineTo x="0" y="0"/>
              </wp:wrapPolygon>
            </wp:wrapTight>
            <wp:docPr id="1" name="Picture 1" descr="A picture containing indoor, accessory, b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accessory, ba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80030" cy="1441450"/>
                    </a:xfrm>
                    <a:prstGeom prst="rect">
                      <a:avLst/>
                    </a:prstGeom>
                  </pic:spPr>
                </pic:pic>
              </a:graphicData>
            </a:graphic>
            <wp14:sizeRelH relativeFrom="margin">
              <wp14:pctWidth>0</wp14:pctWidth>
            </wp14:sizeRelH>
            <wp14:sizeRelV relativeFrom="margin">
              <wp14:pctHeight>0</wp14:pctHeight>
            </wp14:sizeRelV>
          </wp:anchor>
        </w:drawing>
      </w:r>
      <w:hyperlink r:id="rId18" w:history="1">
        <w:r w:rsidR="00C92762" w:rsidRPr="00147438">
          <w:rPr>
            <w:rStyle w:val="Hyperlink"/>
            <w:rFonts w:asciiTheme="minorHAnsi" w:hAnsiTheme="minorHAnsi" w:cstheme="minorHAnsi"/>
            <w:b/>
          </w:rPr>
          <w:t xml:space="preserve">Travel Organiser Kit, </w:t>
        </w:r>
        <w:r w:rsidR="005170EC">
          <w:rPr>
            <w:rStyle w:val="Hyperlink"/>
            <w:rFonts w:asciiTheme="minorHAnsi" w:hAnsiTheme="minorHAnsi" w:cstheme="minorHAnsi"/>
            <w:b/>
          </w:rPr>
          <w:t xml:space="preserve">RRP </w:t>
        </w:r>
        <w:r w:rsidR="00C92762" w:rsidRPr="00147438">
          <w:rPr>
            <w:rStyle w:val="Hyperlink"/>
            <w:rFonts w:asciiTheme="minorHAnsi" w:hAnsiTheme="minorHAnsi" w:cstheme="minorHAnsi"/>
            <w:b/>
          </w:rPr>
          <w:t>£46.99</w:t>
        </w:r>
      </w:hyperlink>
      <w:r w:rsidR="00C92762" w:rsidRPr="00147438">
        <w:rPr>
          <w:rFonts w:asciiTheme="minorHAnsi" w:hAnsiTheme="minorHAnsi" w:cstheme="minorHAnsi"/>
          <w:bCs/>
        </w:rPr>
        <w:t xml:space="preserve"> </w:t>
      </w:r>
      <w:r w:rsidRPr="00147438">
        <w:rPr>
          <w:rFonts w:asciiTheme="minorHAnsi" w:hAnsiTheme="minorHAnsi" w:cstheme="minorHAnsi"/>
          <w:bCs/>
        </w:rPr>
        <w:t>–</w:t>
      </w:r>
      <w:r w:rsidR="00C92762" w:rsidRPr="00147438">
        <w:rPr>
          <w:rFonts w:asciiTheme="minorHAnsi" w:hAnsiTheme="minorHAnsi" w:cstheme="minorHAnsi"/>
          <w:bCs/>
        </w:rPr>
        <w:t xml:space="preserve"> </w:t>
      </w:r>
      <w:r w:rsidRPr="00147438">
        <w:rPr>
          <w:rFonts w:asciiTheme="minorHAnsi" w:eastAsia="Times New Roman" w:hAnsiTheme="minorHAnsi" w:cstheme="minorHAnsi"/>
        </w:rPr>
        <w:t>this nifty kit can hold all your pet essentials when you go on adventures. Fully loaded, it’s large enough to hold up to one week</w:t>
      </w:r>
      <w:r w:rsidR="00262B4B">
        <w:rPr>
          <w:rFonts w:asciiTheme="minorHAnsi" w:eastAsia="Times New Roman" w:hAnsiTheme="minorHAnsi" w:cstheme="minorHAnsi"/>
        </w:rPr>
        <w:t>’s worth</w:t>
      </w:r>
      <w:r w:rsidRPr="00147438">
        <w:rPr>
          <w:rFonts w:asciiTheme="minorHAnsi" w:eastAsia="Times New Roman" w:hAnsiTheme="minorHAnsi" w:cstheme="minorHAnsi"/>
        </w:rPr>
        <w:t xml:space="preserve"> of dry food for a medium-size dog, up to a full day's supply of water</w:t>
      </w:r>
      <w:r w:rsidR="00270C80">
        <w:rPr>
          <w:rFonts w:asciiTheme="minorHAnsi" w:eastAsia="Times New Roman" w:hAnsiTheme="minorHAnsi" w:cstheme="minorHAnsi"/>
        </w:rPr>
        <w:t xml:space="preserve"> plus other items such as a lead, food mat, chew toys, medications and first aid supplies.</w:t>
      </w:r>
    </w:p>
    <w:p w14:paraId="36A18F7A" w14:textId="4A3E957F" w:rsidR="000C35FA" w:rsidRPr="00147438" w:rsidRDefault="000C35FA" w:rsidP="00147438">
      <w:pPr>
        <w:shd w:val="clear" w:color="auto" w:fill="FFFFFF"/>
        <w:spacing w:after="0" w:line="360" w:lineRule="auto"/>
        <w:ind w:left="0" w:firstLine="0"/>
        <w:rPr>
          <w:rFonts w:asciiTheme="minorHAnsi" w:hAnsiTheme="minorHAnsi" w:cstheme="minorHAnsi"/>
          <w:bCs/>
        </w:rPr>
      </w:pPr>
    </w:p>
    <w:p w14:paraId="5C1C91B8" w14:textId="77777777" w:rsidR="00270C80" w:rsidRDefault="00270C80">
      <w:pPr>
        <w:spacing w:after="160" w:line="259" w:lineRule="auto"/>
        <w:ind w:left="0" w:firstLine="0"/>
        <w:rPr>
          <w:rFonts w:asciiTheme="minorHAnsi" w:hAnsiTheme="minorHAnsi" w:cstheme="minorHAnsi"/>
          <w:b/>
        </w:rPr>
      </w:pPr>
      <w:r>
        <w:rPr>
          <w:rFonts w:asciiTheme="minorHAnsi" w:hAnsiTheme="minorHAnsi" w:cstheme="minorHAnsi"/>
          <w:b/>
        </w:rPr>
        <w:br w:type="page"/>
      </w:r>
    </w:p>
    <w:p w14:paraId="6620EDB1" w14:textId="7641F9E4" w:rsidR="00C92762" w:rsidRPr="00147438" w:rsidRDefault="00147438" w:rsidP="00147438">
      <w:pPr>
        <w:shd w:val="clear" w:color="auto" w:fill="FFFFFF"/>
        <w:spacing w:after="0" w:line="360" w:lineRule="auto"/>
        <w:ind w:left="0" w:firstLine="0"/>
        <w:rPr>
          <w:rFonts w:asciiTheme="minorHAnsi" w:hAnsiTheme="minorHAnsi" w:cstheme="minorHAnsi"/>
          <w:b/>
        </w:rPr>
      </w:pPr>
      <w:r w:rsidRPr="00147438">
        <w:rPr>
          <w:rFonts w:asciiTheme="minorHAnsi" w:hAnsiTheme="minorHAnsi" w:cstheme="minorHAnsi"/>
          <w:b/>
        </w:rPr>
        <w:lastRenderedPageBreak/>
        <w:t>Pet freedom</w:t>
      </w:r>
    </w:p>
    <w:p w14:paraId="3C08BBB8" w14:textId="13732D1B" w:rsidR="000C35FA" w:rsidRPr="00147438" w:rsidRDefault="004430D8" w:rsidP="00147438">
      <w:pPr>
        <w:shd w:val="clear" w:color="auto" w:fill="FFFFFF"/>
        <w:spacing w:after="0" w:line="360" w:lineRule="auto"/>
        <w:ind w:left="0" w:firstLine="0"/>
        <w:rPr>
          <w:rFonts w:asciiTheme="minorHAnsi" w:hAnsiTheme="minorHAnsi" w:cstheme="minorHAnsi"/>
          <w:bCs/>
        </w:rPr>
      </w:pPr>
      <w:r w:rsidRPr="00147438">
        <w:rPr>
          <w:rFonts w:asciiTheme="minorHAnsi" w:hAnsiTheme="minorHAnsi" w:cstheme="minorHAnsi"/>
          <w:bCs/>
        </w:rPr>
        <w:t xml:space="preserve">PetSafe® Brand has a range of pet doors to help </w:t>
      </w:r>
      <w:r w:rsidR="00D67DB9">
        <w:rPr>
          <w:rFonts w:asciiTheme="minorHAnsi" w:hAnsiTheme="minorHAnsi" w:cstheme="minorHAnsi"/>
          <w:bCs/>
        </w:rPr>
        <w:t xml:space="preserve">give you and your pet </w:t>
      </w:r>
      <w:r w:rsidRPr="00147438">
        <w:rPr>
          <w:rFonts w:asciiTheme="minorHAnsi" w:hAnsiTheme="minorHAnsi" w:cstheme="minorHAnsi"/>
          <w:bCs/>
        </w:rPr>
        <w:t>more independence.</w:t>
      </w:r>
    </w:p>
    <w:p w14:paraId="13383535" w14:textId="40AD6B8D" w:rsidR="000C35FA" w:rsidRPr="00147438" w:rsidRDefault="000C35FA" w:rsidP="00147438">
      <w:pPr>
        <w:shd w:val="clear" w:color="auto" w:fill="FFFFFF"/>
        <w:spacing w:after="0" w:line="360" w:lineRule="auto"/>
        <w:ind w:left="0" w:firstLine="0"/>
        <w:rPr>
          <w:rFonts w:asciiTheme="minorHAnsi" w:hAnsiTheme="minorHAnsi" w:cstheme="minorHAnsi"/>
          <w:bCs/>
        </w:rPr>
      </w:pPr>
    </w:p>
    <w:p w14:paraId="22EC6B3E" w14:textId="042F15EA" w:rsidR="000C35FA" w:rsidRPr="00147438" w:rsidRDefault="00D67DB9" w:rsidP="00262B4B">
      <w:pPr>
        <w:shd w:val="clear" w:color="auto" w:fill="FFFFFF"/>
        <w:spacing w:after="0" w:line="360" w:lineRule="auto"/>
        <w:ind w:left="0" w:right="565" w:firstLine="0"/>
        <w:rPr>
          <w:rFonts w:asciiTheme="minorHAnsi" w:hAnsiTheme="minorHAnsi" w:cstheme="minorHAnsi"/>
          <w:bCs/>
        </w:rPr>
      </w:pPr>
      <w:r>
        <w:rPr>
          <w:noProof/>
        </w:rPr>
        <w:drawing>
          <wp:anchor distT="0" distB="0" distL="114300" distR="114300" simplePos="0" relativeHeight="251667456" behindDoc="1" locked="0" layoutInCell="1" allowOverlap="1" wp14:anchorId="5251CC75" wp14:editId="6F2813E0">
            <wp:simplePos x="0" y="0"/>
            <wp:positionH relativeFrom="margin">
              <wp:align>left</wp:align>
            </wp:positionH>
            <wp:positionV relativeFrom="paragraph">
              <wp:posOffset>67945</wp:posOffset>
            </wp:positionV>
            <wp:extent cx="1438275" cy="1749425"/>
            <wp:effectExtent l="0" t="0" r="9525" b="3175"/>
            <wp:wrapTight wrapText="bothSides">
              <wp:wrapPolygon edited="0">
                <wp:start x="0" y="0"/>
                <wp:lineTo x="0" y="21404"/>
                <wp:lineTo x="21457" y="21404"/>
                <wp:lineTo x="21457" y="0"/>
                <wp:lineTo x="0" y="0"/>
              </wp:wrapPolygon>
            </wp:wrapTight>
            <wp:docPr id="6" name="Picture 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8275" cy="1749425"/>
                    </a:xfrm>
                    <a:prstGeom prst="rect">
                      <a:avLst/>
                    </a:prstGeom>
                  </pic:spPr>
                </pic:pic>
              </a:graphicData>
            </a:graphic>
            <wp14:sizeRelH relativeFrom="margin">
              <wp14:pctWidth>0</wp14:pctWidth>
            </wp14:sizeRelH>
            <wp14:sizeRelV relativeFrom="margin">
              <wp14:pctHeight>0</wp14:pctHeight>
            </wp14:sizeRelV>
          </wp:anchor>
        </w:drawing>
      </w:r>
      <w:r w:rsidR="000C35FA" w:rsidRPr="00147438">
        <w:rPr>
          <w:rFonts w:asciiTheme="minorHAnsi" w:hAnsiTheme="minorHAnsi" w:cstheme="minorHAnsi"/>
          <w:bCs/>
        </w:rPr>
        <w:t xml:space="preserve">One of its most popular products is the </w:t>
      </w:r>
      <w:hyperlink r:id="rId20" w:history="1">
        <w:r w:rsidR="000C35FA" w:rsidRPr="00D67DB9">
          <w:rPr>
            <w:rStyle w:val="Hyperlink"/>
            <w:rFonts w:asciiTheme="minorHAnsi" w:hAnsiTheme="minorHAnsi" w:cstheme="minorHAnsi"/>
            <w:b/>
            <w:bCs/>
          </w:rPr>
          <w:t>PetSafe® Microchip Cat Flap, RRP £</w:t>
        </w:r>
        <w:r w:rsidR="00A738A5" w:rsidRPr="00D67DB9">
          <w:rPr>
            <w:rStyle w:val="Hyperlink"/>
            <w:rFonts w:asciiTheme="minorHAnsi" w:hAnsiTheme="minorHAnsi" w:cstheme="minorHAnsi"/>
            <w:b/>
            <w:bCs/>
          </w:rPr>
          <w:t>61.99</w:t>
        </w:r>
      </w:hyperlink>
      <w:r w:rsidR="000C35FA" w:rsidRPr="00147438">
        <w:rPr>
          <w:rFonts w:asciiTheme="minorHAnsi" w:hAnsiTheme="minorHAnsi" w:cstheme="minorHAnsi"/>
          <w:bCs/>
        </w:rPr>
        <w:t xml:space="preserve"> – this attractive </w:t>
      </w:r>
      <w:r w:rsidR="00A738A5">
        <w:rPr>
          <w:rFonts w:asciiTheme="minorHAnsi" w:hAnsiTheme="minorHAnsi" w:cstheme="minorHAnsi"/>
          <w:bCs/>
        </w:rPr>
        <w:t xml:space="preserve">high-tech </w:t>
      </w:r>
      <w:r w:rsidR="000C35FA" w:rsidRPr="00147438">
        <w:rPr>
          <w:rFonts w:asciiTheme="minorHAnsi" w:hAnsiTheme="minorHAnsi" w:cstheme="minorHAnsi"/>
          <w:bCs/>
        </w:rPr>
        <w:t>pet door</w:t>
      </w:r>
      <w:r w:rsidR="00A738A5">
        <w:rPr>
          <w:rFonts w:asciiTheme="minorHAnsi" w:hAnsiTheme="minorHAnsi" w:cstheme="minorHAnsi"/>
          <w:bCs/>
        </w:rPr>
        <w:t xml:space="preserve"> is s</w:t>
      </w:r>
      <w:r w:rsidR="000C35FA" w:rsidRPr="00147438">
        <w:rPr>
          <w:rFonts w:asciiTheme="minorHAnsi" w:hAnsiTheme="minorHAnsi" w:cstheme="minorHAnsi"/>
        </w:rPr>
        <w:t>imple to install</w:t>
      </w:r>
      <w:r w:rsidR="00A738A5">
        <w:rPr>
          <w:rFonts w:asciiTheme="minorHAnsi" w:hAnsiTheme="minorHAnsi" w:cstheme="minorHAnsi"/>
        </w:rPr>
        <w:t xml:space="preserve"> and gives your feline friend </w:t>
      </w:r>
      <w:r w:rsidR="000C35FA" w:rsidRPr="00147438">
        <w:rPr>
          <w:rFonts w:asciiTheme="minorHAnsi" w:hAnsiTheme="minorHAnsi" w:cstheme="minorHAnsi"/>
        </w:rPr>
        <w:t xml:space="preserve">the freedom they crave while keeping out unwanted visitors. The cat flap works by reading </w:t>
      </w:r>
      <w:r w:rsidR="00A738A5">
        <w:rPr>
          <w:rFonts w:asciiTheme="minorHAnsi" w:hAnsiTheme="minorHAnsi" w:cstheme="minorHAnsi"/>
        </w:rPr>
        <w:t>your</w:t>
      </w:r>
      <w:r w:rsidR="000C35FA" w:rsidRPr="00147438">
        <w:rPr>
          <w:rFonts w:asciiTheme="minorHAnsi" w:hAnsiTheme="minorHAnsi" w:cstheme="minorHAnsi"/>
        </w:rPr>
        <w:t xml:space="preserve"> cat’s unique microchip ID and doesn’t require an additional collar or accessory. Suitable for </w:t>
      </w:r>
      <w:r w:rsidR="00A738A5">
        <w:rPr>
          <w:rFonts w:asciiTheme="minorHAnsi" w:hAnsiTheme="minorHAnsi" w:cstheme="minorHAnsi"/>
        </w:rPr>
        <w:t>pets</w:t>
      </w:r>
      <w:r w:rsidR="000C35FA" w:rsidRPr="00147438">
        <w:rPr>
          <w:rFonts w:asciiTheme="minorHAnsi" w:hAnsiTheme="minorHAnsi" w:cstheme="minorHAnsi"/>
        </w:rPr>
        <w:t xml:space="preserve"> up to 8 kg, it can be easily programmed for up to 40 microchipped cats, making it ideal </w:t>
      </w:r>
      <w:r w:rsidR="00A738A5">
        <w:rPr>
          <w:rFonts w:asciiTheme="minorHAnsi" w:hAnsiTheme="minorHAnsi" w:cstheme="minorHAnsi"/>
        </w:rPr>
        <w:t>those with one or more cats</w:t>
      </w:r>
      <w:r w:rsidR="000C35FA" w:rsidRPr="00147438">
        <w:rPr>
          <w:rFonts w:asciiTheme="minorHAnsi" w:hAnsiTheme="minorHAnsi" w:cstheme="minorHAnsi"/>
        </w:rPr>
        <w:t xml:space="preserve">. </w:t>
      </w:r>
      <w:r w:rsidR="000C35FA" w:rsidRPr="00147438">
        <w:rPr>
          <w:rFonts w:asciiTheme="minorHAnsi" w:hAnsiTheme="minorHAnsi" w:cstheme="minorHAnsi"/>
          <w:bCs/>
        </w:rPr>
        <w:t xml:space="preserve">Featuring a built-in draught excluder, the product is extremely secure, boasting a reinforced dual auto-latch with a four-way manual lock. </w:t>
      </w:r>
    </w:p>
    <w:p w14:paraId="01461BB6" w14:textId="5CD6FB8C" w:rsidR="000C35FA" w:rsidRPr="00147438" w:rsidRDefault="000C35FA" w:rsidP="00147438">
      <w:pPr>
        <w:shd w:val="clear" w:color="auto" w:fill="FFFFFF"/>
        <w:spacing w:after="0" w:line="360" w:lineRule="auto"/>
        <w:ind w:left="0" w:firstLine="0"/>
        <w:rPr>
          <w:rFonts w:asciiTheme="minorHAnsi" w:hAnsiTheme="minorHAnsi" w:cstheme="minorHAnsi"/>
          <w:bCs/>
        </w:rPr>
      </w:pPr>
    </w:p>
    <w:p w14:paraId="4163B5B6" w14:textId="100F671B" w:rsidR="004430D8" w:rsidRPr="00147438" w:rsidRDefault="00147438" w:rsidP="00147438">
      <w:pPr>
        <w:shd w:val="clear" w:color="auto" w:fill="FFFFFF"/>
        <w:spacing w:after="0" w:line="360" w:lineRule="auto"/>
        <w:ind w:left="0" w:firstLine="0"/>
        <w:rPr>
          <w:rFonts w:asciiTheme="minorHAnsi" w:hAnsiTheme="minorHAnsi" w:cstheme="minorHAnsi"/>
          <w:bCs/>
        </w:rPr>
      </w:pPr>
      <w:r>
        <w:rPr>
          <w:rFonts w:asciiTheme="minorHAnsi" w:hAnsiTheme="minorHAnsi" w:cstheme="minorHAnsi"/>
          <w:noProof/>
        </w:rPr>
        <w:drawing>
          <wp:anchor distT="0" distB="0" distL="114300" distR="114300" simplePos="0" relativeHeight="251662336" behindDoc="1" locked="0" layoutInCell="1" allowOverlap="1" wp14:anchorId="54327A17" wp14:editId="3B36DFD1">
            <wp:simplePos x="0" y="0"/>
            <wp:positionH relativeFrom="margin">
              <wp:align>right</wp:align>
            </wp:positionH>
            <wp:positionV relativeFrom="paragraph">
              <wp:posOffset>53340</wp:posOffset>
            </wp:positionV>
            <wp:extent cx="1802765" cy="2108200"/>
            <wp:effectExtent l="0" t="0" r="6985" b="6350"/>
            <wp:wrapTight wrapText="bothSides">
              <wp:wrapPolygon edited="0">
                <wp:start x="0" y="0"/>
                <wp:lineTo x="0" y="21470"/>
                <wp:lineTo x="21455" y="21470"/>
                <wp:lineTo x="214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2765"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8A5">
        <w:rPr>
          <w:rFonts w:asciiTheme="minorHAnsi" w:hAnsiTheme="minorHAnsi" w:cstheme="minorHAnsi"/>
          <w:noProof/>
        </w:rPr>
        <w:t>Another door to consider is the</w:t>
      </w:r>
      <w:r w:rsidR="004430D8" w:rsidRPr="00147438">
        <w:rPr>
          <w:rFonts w:asciiTheme="minorHAnsi" w:hAnsiTheme="minorHAnsi" w:cstheme="minorHAnsi"/>
          <w:bCs/>
        </w:rPr>
        <w:t xml:space="preserve"> </w:t>
      </w:r>
      <w:hyperlink r:id="rId22" w:history="1">
        <w:r w:rsidR="004430D8" w:rsidRPr="00D67DB9">
          <w:rPr>
            <w:rStyle w:val="Hyperlink"/>
            <w:rFonts w:asciiTheme="minorHAnsi" w:hAnsiTheme="minorHAnsi" w:cstheme="minorHAnsi"/>
            <w:b/>
          </w:rPr>
          <w:t>PetSafe® Extreme Weather Aluminium Pet Door™, RRP from £</w:t>
        </w:r>
        <w:r w:rsidR="00A738A5" w:rsidRPr="00D67DB9">
          <w:rPr>
            <w:rStyle w:val="Hyperlink"/>
            <w:rFonts w:asciiTheme="minorHAnsi" w:hAnsiTheme="minorHAnsi" w:cstheme="minorHAnsi"/>
            <w:b/>
          </w:rPr>
          <w:t>81</w:t>
        </w:r>
        <w:r w:rsidR="004430D8" w:rsidRPr="00D67DB9">
          <w:rPr>
            <w:rStyle w:val="Hyperlink"/>
            <w:rFonts w:asciiTheme="minorHAnsi" w:hAnsiTheme="minorHAnsi" w:cstheme="minorHAnsi"/>
            <w:b/>
          </w:rPr>
          <w:t>.99</w:t>
        </w:r>
      </w:hyperlink>
      <w:r w:rsidR="004430D8" w:rsidRPr="00147438">
        <w:rPr>
          <w:rFonts w:asciiTheme="minorHAnsi" w:hAnsiTheme="minorHAnsi" w:cstheme="minorHAnsi"/>
          <w:bCs/>
        </w:rPr>
        <w:t xml:space="preserve"> – suitable for pets weighing up to 100 kg, </w:t>
      </w:r>
      <w:r w:rsidR="00262B4B">
        <w:rPr>
          <w:rFonts w:asciiTheme="minorHAnsi" w:hAnsiTheme="minorHAnsi" w:cstheme="minorHAnsi"/>
          <w:bCs/>
        </w:rPr>
        <w:t>it</w:t>
      </w:r>
      <w:r w:rsidR="004430D8" w:rsidRPr="00147438">
        <w:rPr>
          <w:rFonts w:asciiTheme="minorHAnsi" w:hAnsiTheme="minorHAnsi" w:cstheme="minorHAnsi"/>
          <w:bCs/>
        </w:rPr>
        <w:t xml:space="preserve"> </w:t>
      </w:r>
      <w:r w:rsidR="00A738A5">
        <w:rPr>
          <w:rFonts w:asciiTheme="minorHAnsi" w:hAnsiTheme="minorHAnsi" w:cstheme="minorHAnsi"/>
          <w:bCs/>
        </w:rPr>
        <w:t>keeps your home energy</w:t>
      </w:r>
      <w:r w:rsidR="004430D8" w:rsidRPr="00147438">
        <w:rPr>
          <w:rFonts w:asciiTheme="minorHAnsi" w:hAnsiTheme="minorHAnsi" w:cstheme="minorHAnsi"/>
          <w:bCs/>
        </w:rPr>
        <w:t xml:space="preserve">-efficient in any climate. Its unique 3-flap system is adjustable and flexible, with a magnetic seal to keep the weather outside and for added protection, the centre flap is fully insulated. To control </w:t>
      </w:r>
      <w:r w:rsidR="00A738A5">
        <w:rPr>
          <w:rFonts w:asciiTheme="minorHAnsi" w:hAnsiTheme="minorHAnsi" w:cstheme="minorHAnsi"/>
          <w:bCs/>
        </w:rPr>
        <w:t xml:space="preserve">your furry </w:t>
      </w:r>
      <w:proofErr w:type="spellStart"/>
      <w:proofErr w:type="gramStart"/>
      <w:r w:rsidR="00A738A5">
        <w:rPr>
          <w:rFonts w:asciiTheme="minorHAnsi" w:hAnsiTheme="minorHAnsi" w:cstheme="minorHAnsi"/>
          <w:bCs/>
        </w:rPr>
        <w:t>friend’s</w:t>
      </w:r>
      <w:proofErr w:type="spellEnd"/>
      <w:proofErr w:type="gramEnd"/>
      <w:r w:rsidR="004430D8" w:rsidRPr="00147438">
        <w:rPr>
          <w:rFonts w:asciiTheme="minorHAnsi" w:hAnsiTheme="minorHAnsi" w:cstheme="minorHAnsi"/>
          <w:bCs/>
        </w:rPr>
        <w:t xml:space="preserve"> outside access and keep stray animals out of their home, </w:t>
      </w:r>
      <w:r w:rsidR="00A738A5">
        <w:rPr>
          <w:rFonts w:asciiTheme="minorHAnsi" w:hAnsiTheme="minorHAnsi" w:cstheme="minorHAnsi"/>
          <w:bCs/>
        </w:rPr>
        <w:t>you</w:t>
      </w:r>
      <w:r w:rsidR="004430D8" w:rsidRPr="00147438">
        <w:rPr>
          <w:rFonts w:asciiTheme="minorHAnsi" w:hAnsiTheme="minorHAnsi" w:cstheme="minorHAnsi"/>
          <w:bCs/>
        </w:rPr>
        <w:t xml:space="preserve"> can use the slide-in closing panel. Built to last, the durable metal frame has reinforced aluminium corners and </w:t>
      </w:r>
      <w:r w:rsidR="00A738A5">
        <w:rPr>
          <w:rFonts w:asciiTheme="minorHAnsi" w:hAnsiTheme="minorHAnsi" w:cstheme="minorHAnsi"/>
          <w:bCs/>
        </w:rPr>
        <w:t>can handle busy households with multiple pets!</w:t>
      </w:r>
      <w:r w:rsidR="004430D8" w:rsidRPr="00147438">
        <w:rPr>
          <w:rFonts w:asciiTheme="minorHAnsi" w:hAnsiTheme="minorHAnsi" w:cstheme="minorHAnsi"/>
          <w:bCs/>
        </w:rPr>
        <w:t xml:space="preserve"> It is easy to fit into panelled, wood, </w:t>
      </w:r>
      <w:proofErr w:type="gramStart"/>
      <w:r w:rsidR="004430D8" w:rsidRPr="00147438">
        <w:rPr>
          <w:rFonts w:asciiTheme="minorHAnsi" w:hAnsiTheme="minorHAnsi" w:cstheme="minorHAnsi"/>
          <w:bCs/>
        </w:rPr>
        <w:t>PVC</w:t>
      </w:r>
      <w:proofErr w:type="gramEnd"/>
      <w:r w:rsidR="004430D8" w:rsidRPr="00147438">
        <w:rPr>
          <w:rFonts w:asciiTheme="minorHAnsi" w:hAnsiTheme="minorHAnsi" w:cstheme="minorHAnsi"/>
          <w:bCs/>
        </w:rPr>
        <w:t xml:space="preserve"> and metal doors</w:t>
      </w:r>
      <w:r w:rsidR="005170EC">
        <w:rPr>
          <w:rFonts w:asciiTheme="minorHAnsi" w:hAnsiTheme="minorHAnsi" w:cstheme="minorHAnsi"/>
          <w:bCs/>
        </w:rPr>
        <w:t>.</w:t>
      </w:r>
    </w:p>
    <w:p w14:paraId="3B4E2791" w14:textId="7BFF1755" w:rsidR="007760CF" w:rsidRPr="00147438" w:rsidRDefault="007760CF" w:rsidP="00147438">
      <w:pPr>
        <w:spacing w:after="0" w:line="360" w:lineRule="auto"/>
        <w:ind w:left="-5" w:right="878"/>
        <w:rPr>
          <w:rStyle w:val="Hyperlink"/>
          <w:rFonts w:asciiTheme="minorHAnsi" w:hAnsiTheme="minorHAnsi" w:cstheme="minorHAnsi"/>
          <w:color w:val="000000" w:themeColor="text1"/>
        </w:rPr>
      </w:pPr>
    </w:p>
    <w:p w14:paraId="6DEA9541" w14:textId="53EAED5A" w:rsidR="00976404" w:rsidRPr="00147438" w:rsidRDefault="001359A8" w:rsidP="00147438">
      <w:pPr>
        <w:widowControl w:val="0"/>
        <w:autoSpaceDE w:val="0"/>
        <w:autoSpaceDN w:val="0"/>
        <w:adjustRightInd w:val="0"/>
        <w:spacing w:after="0" w:line="360" w:lineRule="auto"/>
        <w:ind w:left="-1134" w:right="-670"/>
        <w:jc w:val="center"/>
        <w:rPr>
          <w:rStyle w:val="Hyperlink"/>
          <w:rFonts w:asciiTheme="minorHAnsi" w:hAnsiTheme="minorHAnsi" w:cstheme="minorHAnsi"/>
          <w:b/>
          <w:bCs/>
        </w:rPr>
      </w:pPr>
      <w:hyperlink r:id="rId23" w:history="1">
        <w:r w:rsidR="00976404" w:rsidRPr="00147438">
          <w:rPr>
            <w:rStyle w:val="Hyperlink"/>
            <w:rFonts w:asciiTheme="minorHAnsi" w:hAnsiTheme="minorHAnsi" w:cstheme="minorHAnsi"/>
            <w:b/>
            <w:bCs/>
          </w:rPr>
          <w:t>petsafe.com/UK</w:t>
        </w:r>
      </w:hyperlink>
      <w:r w:rsidR="00976404" w:rsidRPr="00147438">
        <w:rPr>
          <w:rStyle w:val="Hyperlink"/>
          <w:rFonts w:asciiTheme="minorHAnsi" w:hAnsiTheme="minorHAnsi" w:cstheme="minorHAnsi"/>
          <w:b/>
          <w:bCs/>
        </w:rPr>
        <w:t xml:space="preserve">  </w:t>
      </w:r>
    </w:p>
    <w:p w14:paraId="669E1553" w14:textId="31995312" w:rsidR="00976404" w:rsidRPr="00147438" w:rsidRDefault="00976404" w:rsidP="00147438">
      <w:pPr>
        <w:widowControl w:val="0"/>
        <w:autoSpaceDE w:val="0"/>
        <w:autoSpaceDN w:val="0"/>
        <w:adjustRightInd w:val="0"/>
        <w:spacing w:after="0" w:line="360" w:lineRule="auto"/>
        <w:ind w:left="-1134" w:right="-670"/>
        <w:jc w:val="center"/>
        <w:rPr>
          <w:rFonts w:asciiTheme="minorHAnsi" w:hAnsiTheme="minorHAnsi" w:cstheme="minorHAnsi"/>
          <w:b/>
          <w:bCs/>
          <w:color w:val="000000" w:themeColor="text1"/>
        </w:rPr>
      </w:pPr>
      <w:r w:rsidRPr="00147438">
        <w:rPr>
          <w:rFonts w:asciiTheme="minorHAnsi" w:hAnsiTheme="minorHAnsi" w:cstheme="minorHAnsi"/>
          <w:b/>
          <w:bCs/>
          <w:color w:val="000000" w:themeColor="text1"/>
        </w:rPr>
        <w:t>ENDS</w:t>
      </w:r>
    </w:p>
    <w:p w14:paraId="1387F591" w14:textId="438D2EEA" w:rsidR="00976404" w:rsidRPr="00147438" w:rsidRDefault="00976404" w:rsidP="00147438">
      <w:pPr>
        <w:widowControl w:val="0"/>
        <w:autoSpaceDE w:val="0"/>
        <w:autoSpaceDN w:val="0"/>
        <w:adjustRightInd w:val="0"/>
        <w:spacing w:after="0" w:line="360" w:lineRule="auto"/>
        <w:ind w:left="-1134" w:right="-670"/>
        <w:jc w:val="center"/>
        <w:rPr>
          <w:rFonts w:asciiTheme="minorHAnsi" w:hAnsiTheme="minorHAnsi" w:cstheme="minorHAnsi"/>
          <w:b/>
          <w:bCs/>
          <w:color w:val="000000" w:themeColor="text1"/>
        </w:rPr>
      </w:pPr>
    </w:p>
    <w:p w14:paraId="1AE84A04" w14:textId="77777777" w:rsidR="005170EC" w:rsidRPr="00EA41B7" w:rsidRDefault="005170EC" w:rsidP="005170EC">
      <w:pPr>
        <w:widowControl w:val="0"/>
        <w:autoSpaceDE w:val="0"/>
        <w:autoSpaceDN w:val="0"/>
        <w:adjustRightInd w:val="0"/>
        <w:spacing w:after="0" w:line="360" w:lineRule="auto"/>
        <w:ind w:left="0" w:right="706"/>
        <w:rPr>
          <w:b/>
          <w:bCs/>
          <w:color w:val="auto"/>
        </w:rPr>
      </w:pPr>
      <w:r w:rsidRPr="00EA41B7">
        <w:rPr>
          <w:b/>
          <w:bCs/>
          <w:color w:val="auto"/>
        </w:rPr>
        <w:t>NOTES TO EDITORS</w:t>
      </w:r>
    </w:p>
    <w:p w14:paraId="5C6C4854" w14:textId="77777777" w:rsidR="005170EC" w:rsidRPr="00EA41B7" w:rsidRDefault="005170EC" w:rsidP="005170EC">
      <w:pPr>
        <w:widowControl w:val="0"/>
        <w:autoSpaceDE w:val="0"/>
        <w:autoSpaceDN w:val="0"/>
        <w:adjustRightInd w:val="0"/>
        <w:spacing w:after="0" w:line="360" w:lineRule="auto"/>
        <w:ind w:left="0" w:right="706" w:firstLine="0"/>
        <w:rPr>
          <w:b/>
          <w:bCs/>
          <w:color w:val="auto"/>
        </w:rPr>
      </w:pPr>
      <w:r w:rsidRPr="00EA41B7">
        <w:rPr>
          <w:b/>
          <w:bCs/>
          <w:color w:val="auto"/>
        </w:rPr>
        <w:t>Contact:</w:t>
      </w:r>
    </w:p>
    <w:p w14:paraId="411FA64B" w14:textId="77777777" w:rsidR="005170EC" w:rsidRPr="00EA41B7" w:rsidRDefault="005170EC" w:rsidP="005170EC">
      <w:pPr>
        <w:shd w:val="clear" w:color="auto" w:fill="FFFFFF"/>
        <w:spacing w:after="0" w:line="360" w:lineRule="auto"/>
        <w:ind w:left="0" w:right="706" w:hanging="11"/>
        <w:rPr>
          <w:bCs/>
          <w:color w:val="auto"/>
          <w:kern w:val="22"/>
        </w:rPr>
      </w:pPr>
      <w:r w:rsidRPr="00EA41B7">
        <w:rPr>
          <w:bCs/>
          <w:color w:val="auto"/>
          <w:kern w:val="22"/>
        </w:rPr>
        <w:t xml:space="preserve">For additional information, images and queries, contact Toast PR via Nicola Ennis - +44 (0) 870 094 8032 / </w:t>
      </w:r>
      <w:hyperlink r:id="rId24" w:history="1">
        <w:r w:rsidRPr="00EA41B7">
          <w:rPr>
            <w:bCs/>
            <w:color w:val="auto"/>
            <w:kern w:val="22"/>
          </w:rPr>
          <w:t>nicola@toastpr.co.uk</w:t>
        </w:r>
      </w:hyperlink>
      <w:r w:rsidRPr="00EA41B7">
        <w:rPr>
          <w:bCs/>
          <w:color w:val="auto"/>
          <w:kern w:val="22"/>
        </w:rPr>
        <w:t xml:space="preserve"> or via Rob Steele, PetSafe® Brand (Radio Systems) </w:t>
      </w:r>
      <w:hyperlink r:id="rId25" w:tgtFrame="_blank" w:history="1">
        <w:r w:rsidRPr="00EA41B7">
          <w:rPr>
            <w:bCs/>
            <w:color w:val="auto"/>
            <w:kern w:val="22"/>
          </w:rPr>
          <w:t>rsteele@petsafe.net</w:t>
        </w:r>
      </w:hyperlink>
      <w:r w:rsidRPr="00EA41B7">
        <w:rPr>
          <w:bCs/>
          <w:color w:val="auto"/>
          <w:kern w:val="22"/>
        </w:rPr>
        <w:t> +44 (0) 7850 206534.</w:t>
      </w:r>
    </w:p>
    <w:p w14:paraId="763B54AC" w14:textId="77777777" w:rsidR="005170EC" w:rsidRPr="00EA41B7" w:rsidRDefault="005170EC" w:rsidP="005170EC">
      <w:pPr>
        <w:widowControl w:val="0"/>
        <w:autoSpaceDE w:val="0"/>
        <w:autoSpaceDN w:val="0"/>
        <w:adjustRightInd w:val="0"/>
        <w:spacing w:after="0" w:line="360" w:lineRule="auto"/>
        <w:ind w:left="0" w:right="706" w:firstLine="0"/>
        <w:rPr>
          <w:b/>
          <w:color w:val="auto"/>
        </w:rPr>
      </w:pPr>
    </w:p>
    <w:p w14:paraId="5D2C4AFC" w14:textId="77777777" w:rsidR="005170EC" w:rsidRPr="00EA41B7" w:rsidRDefault="005170EC" w:rsidP="005170EC">
      <w:pPr>
        <w:widowControl w:val="0"/>
        <w:autoSpaceDE w:val="0"/>
        <w:autoSpaceDN w:val="0"/>
        <w:adjustRightInd w:val="0"/>
        <w:spacing w:after="0" w:line="360" w:lineRule="auto"/>
        <w:ind w:left="0" w:right="706" w:firstLine="0"/>
        <w:rPr>
          <w:bCs/>
          <w:color w:val="auto"/>
          <w:sz w:val="18"/>
          <w:szCs w:val="18"/>
        </w:rPr>
      </w:pPr>
      <w:r w:rsidRPr="00EA41B7">
        <w:rPr>
          <w:b/>
          <w:color w:val="auto"/>
          <w:sz w:val="18"/>
          <w:szCs w:val="18"/>
        </w:rPr>
        <w:t>About PetSafe® Brand</w:t>
      </w:r>
      <w:r w:rsidRPr="00EA41B7">
        <w:rPr>
          <w:color w:val="auto"/>
          <w:sz w:val="18"/>
          <w:szCs w:val="18"/>
        </w:rPr>
        <w:t xml:space="preserve"> </w:t>
      </w:r>
    </w:p>
    <w:p w14:paraId="0745932C" w14:textId="77777777" w:rsidR="005170EC" w:rsidRPr="00EA41B7" w:rsidRDefault="005170EC" w:rsidP="005170EC">
      <w:pPr>
        <w:widowControl w:val="0"/>
        <w:autoSpaceDE w:val="0"/>
        <w:autoSpaceDN w:val="0"/>
        <w:adjustRightInd w:val="0"/>
        <w:spacing w:after="0" w:line="360" w:lineRule="auto"/>
        <w:ind w:left="0" w:right="706" w:firstLine="0"/>
        <w:rPr>
          <w:iCs/>
          <w:strike/>
          <w:color w:val="auto"/>
          <w:sz w:val="18"/>
          <w:szCs w:val="18"/>
        </w:rPr>
      </w:pPr>
      <w:r w:rsidRPr="00EA41B7">
        <w:rPr>
          <w:iCs/>
          <w:color w:val="auto"/>
          <w:sz w:val="18"/>
          <w:szCs w:val="18"/>
        </w:rPr>
        <w:t>PetSafe® Brand is a global pet product expert renowned for developing high quality, reliable product solutions that strengthen the bond between pets and pet parents.</w:t>
      </w:r>
      <w:r w:rsidRPr="00EA41B7">
        <w:rPr>
          <w:iCs/>
          <w:strike/>
          <w:color w:val="auto"/>
          <w:sz w:val="18"/>
          <w:szCs w:val="18"/>
        </w:rPr>
        <w:t xml:space="preserve"> </w:t>
      </w:r>
    </w:p>
    <w:p w14:paraId="132BA87F" w14:textId="77777777" w:rsidR="005170EC" w:rsidRPr="00EA41B7" w:rsidRDefault="005170EC" w:rsidP="005170EC">
      <w:pPr>
        <w:widowControl w:val="0"/>
        <w:autoSpaceDE w:val="0"/>
        <w:autoSpaceDN w:val="0"/>
        <w:adjustRightInd w:val="0"/>
        <w:spacing w:after="0" w:line="360" w:lineRule="auto"/>
        <w:ind w:left="0" w:right="706" w:firstLine="0"/>
        <w:rPr>
          <w:iCs/>
          <w:color w:val="auto"/>
          <w:sz w:val="18"/>
          <w:szCs w:val="18"/>
        </w:rPr>
      </w:pPr>
    </w:p>
    <w:p w14:paraId="0CEBDBBE" w14:textId="77777777" w:rsidR="005170EC" w:rsidRPr="00EA41B7" w:rsidRDefault="005170EC" w:rsidP="005170EC">
      <w:pPr>
        <w:shd w:val="clear" w:color="auto" w:fill="FFFFFF"/>
        <w:spacing w:after="0" w:line="360" w:lineRule="auto"/>
        <w:ind w:left="0" w:right="706" w:firstLine="0"/>
        <w:rPr>
          <w:iCs/>
          <w:color w:val="auto"/>
          <w:sz w:val="18"/>
          <w:szCs w:val="18"/>
        </w:rPr>
      </w:pPr>
      <w:r w:rsidRPr="00EA41B7">
        <w:rPr>
          <w:iCs/>
          <w:color w:val="auto"/>
          <w:sz w:val="18"/>
          <w:szCs w:val="18"/>
        </w:rPr>
        <w:t xml:space="preserve">Following its launch in 1998, the PetSafe® brand was quickly and solidly built around the provision of trusted training solutions, with innovative ideas in Containment, Training and Bark Control. Whilst these popular categories remain today, other product </w:t>
      </w:r>
      <w:r w:rsidRPr="00EA41B7">
        <w:rPr>
          <w:iCs/>
          <w:color w:val="auto"/>
          <w:sz w:val="18"/>
          <w:szCs w:val="18"/>
        </w:rPr>
        <w:lastRenderedPageBreak/>
        <w:t xml:space="preserve">solutions include Pet Doors, Harnesses and Walking Solutions, Pet Fountains &amp; Feeders, Cat &amp; Dog Toys, Waste Management and a Travel, Access &amp; Mobility range. </w:t>
      </w:r>
    </w:p>
    <w:p w14:paraId="4F59C610" w14:textId="77777777" w:rsidR="005170EC" w:rsidRPr="00EA41B7" w:rsidRDefault="005170EC" w:rsidP="005170EC">
      <w:pPr>
        <w:shd w:val="clear" w:color="auto" w:fill="FFFFFF"/>
        <w:spacing w:after="0" w:line="360" w:lineRule="auto"/>
        <w:ind w:left="0" w:right="706" w:firstLine="0"/>
        <w:rPr>
          <w:iCs/>
          <w:color w:val="auto"/>
          <w:sz w:val="18"/>
          <w:szCs w:val="18"/>
        </w:rPr>
      </w:pPr>
    </w:p>
    <w:p w14:paraId="42103CF0" w14:textId="77777777" w:rsidR="005170EC" w:rsidRDefault="005170EC" w:rsidP="005170EC">
      <w:pPr>
        <w:widowControl w:val="0"/>
        <w:autoSpaceDE w:val="0"/>
        <w:autoSpaceDN w:val="0"/>
        <w:adjustRightInd w:val="0"/>
        <w:spacing w:after="0" w:line="360" w:lineRule="auto"/>
        <w:ind w:left="0" w:right="706" w:firstLine="0"/>
        <w:rPr>
          <w:iCs/>
          <w:color w:val="auto"/>
          <w:sz w:val="18"/>
          <w:szCs w:val="18"/>
        </w:rPr>
      </w:pPr>
    </w:p>
    <w:p w14:paraId="03FE96F6" w14:textId="77777777" w:rsidR="005170EC" w:rsidRPr="00EA41B7" w:rsidRDefault="005170EC" w:rsidP="005170EC">
      <w:pPr>
        <w:widowControl w:val="0"/>
        <w:autoSpaceDE w:val="0"/>
        <w:autoSpaceDN w:val="0"/>
        <w:adjustRightInd w:val="0"/>
        <w:spacing w:after="0" w:line="360" w:lineRule="auto"/>
        <w:ind w:left="0" w:right="706" w:firstLine="0"/>
        <w:rPr>
          <w:iCs/>
          <w:color w:val="auto"/>
          <w:sz w:val="18"/>
          <w:szCs w:val="18"/>
        </w:rPr>
      </w:pPr>
      <w:r w:rsidRPr="00EA41B7">
        <w:rPr>
          <w:iCs/>
          <w:color w:val="auto"/>
          <w:sz w:val="18"/>
          <w:szCs w:val="18"/>
        </w:rPr>
        <w:t xml:space="preserve">Its in-house teams of engineers and innovative design specialists are constantly researching, </w:t>
      </w:r>
      <w:proofErr w:type="gramStart"/>
      <w:r w:rsidRPr="00EA41B7">
        <w:rPr>
          <w:iCs/>
          <w:color w:val="auto"/>
          <w:sz w:val="18"/>
          <w:szCs w:val="18"/>
        </w:rPr>
        <w:t>testing</w:t>
      </w:r>
      <w:proofErr w:type="gramEnd"/>
      <w:r w:rsidRPr="00EA41B7">
        <w:rPr>
          <w:iCs/>
          <w:color w:val="auto"/>
          <w:sz w:val="18"/>
          <w:szCs w:val="18"/>
        </w:rPr>
        <w:t xml:space="preserve"> and developing new products, working closely with pet behaviourists, veterinary professionals and every day pet parents to ensure products are effective at keeping pets healthy</w:t>
      </w:r>
      <w:r>
        <w:rPr>
          <w:iCs/>
          <w:color w:val="auto"/>
          <w:sz w:val="18"/>
          <w:szCs w:val="18"/>
        </w:rPr>
        <w:t>,</w:t>
      </w:r>
      <w:r w:rsidRPr="00EA41B7">
        <w:rPr>
          <w:iCs/>
          <w:color w:val="auto"/>
          <w:sz w:val="18"/>
          <w:szCs w:val="18"/>
        </w:rPr>
        <w:t xml:space="preserve"> safe and happy.</w:t>
      </w:r>
    </w:p>
    <w:p w14:paraId="58F211B0" w14:textId="77777777" w:rsidR="005170EC" w:rsidRPr="00EA41B7" w:rsidRDefault="005170EC" w:rsidP="005170EC">
      <w:pPr>
        <w:widowControl w:val="0"/>
        <w:autoSpaceDE w:val="0"/>
        <w:autoSpaceDN w:val="0"/>
        <w:adjustRightInd w:val="0"/>
        <w:spacing w:after="0" w:line="360" w:lineRule="auto"/>
        <w:ind w:left="0" w:right="706" w:firstLine="0"/>
        <w:rPr>
          <w:iCs/>
          <w:color w:val="auto"/>
          <w:sz w:val="18"/>
          <w:szCs w:val="18"/>
        </w:rPr>
      </w:pPr>
    </w:p>
    <w:p w14:paraId="599D813A" w14:textId="77777777" w:rsidR="005170EC" w:rsidRPr="003B482D" w:rsidRDefault="005170EC" w:rsidP="005170EC">
      <w:pPr>
        <w:widowControl w:val="0"/>
        <w:autoSpaceDE w:val="0"/>
        <w:autoSpaceDN w:val="0"/>
        <w:adjustRightInd w:val="0"/>
        <w:spacing w:after="0" w:line="360" w:lineRule="auto"/>
        <w:ind w:left="0" w:right="706" w:firstLine="0"/>
        <w:rPr>
          <w:iCs/>
          <w:color w:val="auto"/>
          <w:sz w:val="18"/>
          <w:szCs w:val="18"/>
        </w:rPr>
      </w:pPr>
      <w:r w:rsidRPr="00EA41B7">
        <w:rPr>
          <w:iCs/>
          <w:color w:val="auto"/>
          <w:sz w:val="18"/>
          <w:szCs w:val="18"/>
        </w:rPr>
        <w:t xml:space="preserve">Visit </w:t>
      </w:r>
      <w:hyperlink r:id="rId26" w:history="1">
        <w:r w:rsidRPr="00EA41B7">
          <w:rPr>
            <w:iCs/>
            <w:color w:val="auto"/>
            <w:sz w:val="18"/>
            <w:szCs w:val="18"/>
          </w:rPr>
          <w:t>www.petsafe.com/UK</w:t>
        </w:r>
      </w:hyperlink>
      <w:r w:rsidRPr="00EA41B7">
        <w:rPr>
          <w:iCs/>
          <w:color w:val="auto"/>
          <w:sz w:val="18"/>
          <w:szCs w:val="18"/>
        </w:rPr>
        <w:t xml:space="preserve"> for further details or connect on </w:t>
      </w:r>
      <w:hyperlink r:id="rId27" w:history="1">
        <w:r w:rsidRPr="00EA41B7">
          <w:rPr>
            <w:iCs/>
            <w:color w:val="auto"/>
            <w:sz w:val="18"/>
            <w:szCs w:val="18"/>
            <w:u w:val="single"/>
          </w:rPr>
          <w:t>Facebook</w:t>
        </w:r>
      </w:hyperlink>
      <w:r w:rsidRPr="00EA41B7">
        <w:rPr>
          <w:iCs/>
          <w:color w:val="auto"/>
          <w:sz w:val="18"/>
          <w:szCs w:val="18"/>
        </w:rPr>
        <w:t xml:space="preserve">, </w:t>
      </w:r>
      <w:hyperlink r:id="rId28" w:history="1">
        <w:r w:rsidRPr="00EA41B7">
          <w:rPr>
            <w:iCs/>
            <w:color w:val="auto"/>
            <w:sz w:val="18"/>
            <w:szCs w:val="18"/>
            <w:u w:val="single"/>
          </w:rPr>
          <w:t>Twitter</w:t>
        </w:r>
      </w:hyperlink>
      <w:r w:rsidRPr="00EA41B7">
        <w:rPr>
          <w:iCs/>
          <w:color w:val="auto"/>
          <w:sz w:val="18"/>
          <w:szCs w:val="18"/>
        </w:rPr>
        <w:t xml:space="preserve"> or </w:t>
      </w:r>
      <w:hyperlink r:id="rId29" w:history="1">
        <w:r w:rsidRPr="00EA41B7">
          <w:rPr>
            <w:iCs/>
            <w:color w:val="auto"/>
            <w:sz w:val="18"/>
            <w:szCs w:val="18"/>
            <w:u w:val="single"/>
          </w:rPr>
          <w:t>Instagram</w:t>
        </w:r>
      </w:hyperlink>
      <w:r w:rsidRPr="00EA41B7">
        <w:rPr>
          <w:iCs/>
          <w:color w:val="auto"/>
          <w:sz w:val="18"/>
          <w:szCs w:val="18"/>
        </w:rPr>
        <w:t>.</w:t>
      </w:r>
    </w:p>
    <w:p w14:paraId="2296B2C2" w14:textId="77777777" w:rsidR="00262B4B" w:rsidRPr="00A43F50" w:rsidRDefault="00262B4B" w:rsidP="00A43F50">
      <w:pPr>
        <w:shd w:val="clear" w:color="auto" w:fill="FFFFFF"/>
        <w:spacing w:after="0" w:line="240" w:lineRule="auto"/>
        <w:ind w:left="0" w:firstLine="0"/>
        <w:rPr>
          <w:iCs/>
          <w:color w:val="222222"/>
          <w:sz w:val="20"/>
          <w:szCs w:val="20"/>
        </w:rPr>
      </w:pPr>
    </w:p>
    <w:sectPr w:rsidR="00262B4B" w:rsidRPr="00A43F50"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34A0E"/>
    <w:rsid w:val="00043AF9"/>
    <w:rsid w:val="00085FD7"/>
    <w:rsid w:val="000A0068"/>
    <w:rsid w:val="000C35FA"/>
    <w:rsid w:val="000C78F8"/>
    <w:rsid w:val="000E2C45"/>
    <w:rsid w:val="0011043E"/>
    <w:rsid w:val="00120ACC"/>
    <w:rsid w:val="001359A8"/>
    <w:rsid w:val="00136629"/>
    <w:rsid w:val="00141DAD"/>
    <w:rsid w:val="00147438"/>
    <w:rsid w:val="001510B8"/>
    <w:rsid w:val="00157252"/>
    <w:rsid w:val="001733C1"/>
    <w:rsid w:val="001919B9"/>
    <w:rsid w:val="0019517D"/>
    <w:rsid w:val="001B4C79"/>
    <w:rsid w:val="001B6FE3"/>
    <w:rsid w:val="001D4D9A"/>
    <w:rsid w:val="001E2BBE"/>
    <w:rsid w:val="001E677B"/>
    <w:rsid w:val="00203994"/>
    <w:rsid w:val="00224471"/>
    <w:rsid w:val="00232263"/>
    <w:rsid w:val="00252735"/>
    <w:rsid w:val="00262B4B"/>
    <w:rsid w:val="0026407F"/>
    <w:rsid w:val="00270C80"/>
    <w:rsid w:val="002756FE"/>
    <w:rsid w:val="00282D19"/>
    <w:rsid w:val="002A047B"/>
    <w:rsid w:val="002D5982"/>
    <w:rsid w:val="002F091A"/>
    <w:rsid w:val="002F58EB"/>
    <w:rsid w:val="003173F2"/>
    <w:rsid w:val="00323CE8"/>
    <w:rsid w:val="00324431"/>
    <w:rsid w:val="00336159"/>
    <w:rsid w:val="00342BEC"/>
    <w:rsid w:val="00365AB9"/>
    <w:rsid w:val="00376AA3"/>
    <w:rsid w:val="0038080E"/>
    <w:rsid w:val="003918A6"/>
    <w:rsid w:val="0039256E"/>
    <w:rsid w:val="003A78E0"/>
    <w:rsid w:val="003B38E9"/>
    <w:rsid w:val="003B3CB9"/>
    <w:rsid w:val="003D7294"/>
    <w:rsid w:val="003E18E1"/>
    <w:rsid w:val="003F6B53"/>
    <w:rsid w:val="00405FD4"/>
    <w:rsid w:val="00426C0A"/>
    <w:rsid w:val="0043319C"/>
    <w:rsid w:val="004430D8"/>
    <w:rsid w:val="004438B2"/>
    <w:rsid w:val="0045329F"/>
    <w:rsid w:val="00470EDD"/>
    <w:rsid w:val="00481C5B"/>
    <w:rsid w:val="004B2928"/>
    <w:rsid w:val="004D5578"/>
    <w:rsid w:val="004E696D"/>
    <w:rsid w:val="0051273A"/>
    <w:rsid w:val="005170EC"/>
    <w:rsid w:val="00566A05"/>
    <w:rsid w:val="00597FE6"/>
    <w:rsid w:val="005A0D36"/>
    <w:rsid w:val="005A7F67"/>
    <w:rsid w:val="005B66F1"/>
    <w:rsid w:val="00647514"/>
    <w:rsid w:val="006713FB"/>
    <w:rsid w:val="006F45AD"/>
    <w:rsid w:val="00700F7B"/>
    <w:rsid w:val="0073641F"/>
    <w:rsid w:val="00741E1C"/>
    <w:rsid w:val="0074351D"/>
    <w:rsid w:val="007760CF"/>
    <w:rsid w:val="00777F9C"/>
    <w:rsid w:val="00785758"/>
    <w:rsid w:val="00786399"/>
    <w:rsid w:val="00795DA3"/>
    <w:rsid w:val="007F70AE"/>
    <w:rsid w:val="00810BE0"/>
    <w:rsid w:val="0083361C"/>
    <w:rsid w:val="008414A0"/>
    <w:rsid w:val="008661DC"/>
    <w:rsid w:val="0089356B"/>
    <w:rsid w:val="008B15E4"/>
    <w:rsid w:val="008C2FD0"/>
    <w:rsid w:val="008D51A1"/>
    <w:rsid w:val="008E2424"/>
    <w:rsid w:val="00921790"/>
    <w:rsid w:val="0093358D"/>
    <w:rsid w:val="0096555E"/>
    <w:rsid w:val="00966873"/>
    <w:rsid w:val="00967630"/>
    <w:rsid w:val="00976404"/>
    <w:rsid w:val="009836AA"/>
    <w:rsid w:val="009B6AB4"/>
    <w:rsid w:val="009C26B0"/>
    <w:rsid w:val="009C65D7"/>
    <w:rsid w:val="00A05C89"/>
    <w:rsid w:val="00A31BD3"/>
    <w:rsid w:val="00A43F50"/>
    <w:rsid w:val="00A543D9"/>
    <w:rsid w:val="00A738A5"/>
    <w:rsid w:val="00AC1FDB"/>
    <w:rsid w:val="00AE5158"/>
    <w:rsid w:val="00AF3A20"/>
    <w:rsid w:val="00B061C8"/>
    <w:rsid w:val="00B40A1C"/>
    <w:rsid w:val="00B9661B"/>
    <w:rsid w:val="00BA22F0"/>
    <w:rsid w:val="00BA3813"/>
    <w:rsid w:val="00BB4706"/>
    <w:rsid w:val="00BB78FB"/>
    <w:rsid w:val="00BD7D7E"/>
    <w:rsid w:val="00BE6E97"/>
    <w:rsid w:val="00BF0D5B"/>
    <w:rsid w:val="00C2108B"/>
    <w:rsid w:val="00C242EF"/>
    <w:rsid w:val="00C43F4F"/>
    <w:rsid w:val="00C5230C"/>
    <w:rsid w:val="00C57043"/>
    <w:rsid w:val="00C92762"/>
    <w:rsid w:val="00CC43E2"/>
    <w:rsid w:val="00CE127E"/>
    <w:rsid w:val="00CE3175"/>
    <w:rsid w:val="00CF52DA"/>
    <w:rsid w:val="00D10A99"/>
    <w:rsid w:val="00D15444"/>
    <w:rsid w:val="00D246E2"/>
    <w:rsid w:val="00D3715C"/>
    <w:rsid w:val="00D61822"/>
    <w:rsid w:val="00D67DB9"/>
    <w:rsid w:val="00D77E3E"/>
    <w:rsid w:val="00DC1E94"/>
    <w:rsid w:val="00DD01AD"/>
    <w:rsid w:val="00DF2E61"/>
    <w:rsid w:val="00DF5D5E"/>
    <w:rsid w:val="00E02234"/>
    <w:rsid w:val="00E049A5"/>
    <w:rsid w:val="00E226BE"/>
    <w:rsid w:val="00E70CF1"/>
    <w:rsid w:val="00E87B52"/>
    <w:rsid w:val="00E96620"/>
    <w:rsid w:val="00EA5239"/>
    <w:rsid w:val="00EB412C"/>
    <w:rsid w:val="00EC16B3"/>
    <w:rsid w:val="00EE029D"/>
    <w:rsid w:val="00EE550E"/>
    <w:rsid w:val="00EE6D32"/>
    <w:rsid w:val="00EF0959"/>
    <w:rsid w:val="00F07031"/>
    <w:rsid w:val="00F1663E"/>
    <w:rsid w:val="00F23332"/>
    <w:rsid w:val="00F24362"/>
    <w:rsid w:val="00F5176C"/>
    <w:rsid w:val="00F65014"/>
    <w:rsid w:val="00F66D22"/>
    <w:rsid w:val="00FB011E"/>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semiHidden/>
    <w:unhideWhenUsed/>
    <w:rsid w:val="00BA22F0"/>
    <w:pPr>
      <w:spacing w:line="240" w:lineRule="auto"/>
    </w:pPr>
    <w:rPr>
      <w:sz w:val="20"/>
      <w:szCs w:val="20"/>
    </w:rPr>
  </w:style>
  <w:style w:type="character" w:customStyle="1" w:styleId="CommentTextChar">
    <w:name w:val="Comment Text Char"/>
    <w:basedOn w:val="DefaultParagraphFont"/>
    <w:link w:val="CommentText"/>
    <w:uiPriority w:val="99"/>
    <w:semiHidden/>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ore.intl.petsafe.net/en-gb/automatic-ball-launcher" TargetMode="External"/><Relationship Id="rId13" Type="http://schemas.openxmlformats.org/officeDocument/2006/relationships/image" Target="media/image5.png"/><Relationship Id="rId18" Type="http://schemas.openxmlformats.org/officeDocument/2006/relationships/hyperlink" Target="https://uk.petsafe.net/collections/car-travel/products/travel-organiser-kit" TargetMode="External"/><Relationship Id="rId26" Type="http://schemas.openxmlformats.org/officeDocument/2006/relationships/hyperlink" Target="http://www.petsafe.com/UK"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s://uk.petsafe.net/collections/car-travel/products/petsafe-happy-ride-quilted-dog-safety-seat" TargetMode="External"/><Relationship Id="rId17" Type="http://schemas.openxmlformats.org/officeDocument/2006/relationships/image" Target="media/image7.jpeg"/><Relationship Id="rId25" Type="http://schemas.openxmlformats.org/officeDocument/2006/relationships/hyperlink" Target="mailto:rsteele@petsafe.net" TargetMode="External"/><Relationship Id="rId2" Type="http://schemas.openxmlformats.org/officeDocument/2006/relationships/styles" Target="styles.xml"/><Relationship Id="rId16" Type="http://schemas.openxmlformats.org/officeDocument/2006/relationships/hyperlink" Target="https://uk.petsafe.net/collections/car-travel/products/petsafe-happy-ride-telescoping-dog-ramp" TargetMode="External"/><Relationship Id="rId20" Type="http://schemas.openxmlformats.org/officeDocument/2006/relationships/hyperlink" Target="https://uk.petsafe.net/products/microchip-cat-flaps" TargetMode="External"/><Relationship Id="rId29" Type="http://schemas.openxmlformats.org/officeDocument/2006/relationships/hyperlink" Target="https://www.instagram.com/petsafe_uk/" TargetMode="External"/><Relationship Id="rId1" Type="http://schemas.openxmlformats.org/officeDocument/2006/relationships/numbering" Target="numbering.xml"/><Relationship Id="rId6" Type="http://schemas.openxmlformats.org/officeDocument/2006/relationships/hyperlink" Target="http://www.petsafe.com/UK" TargetMode="External"/><Relationship Id="rId11" Type="http://schemas.openxmlformats.org/officeDocument/2006/relationships/image" Target="media/image4.png"/><Relationship Id="rId24" Type="http://schemas.openxmlformats.org/officeDocument/2006/relationships/hyperlink" Target="mailto:nicola@toastpr.co.uk"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www.petsafe.net/UK" TargetMode="External"/><Relationship Id="rId28" Type="http://schemas.openxmlformats.org/officeDocument/2006/relationships/hyperlink" Target="https://twitter.com/PetSafeUK" TargetMode="External"/><Relationship Id="rId10" Type="http://schemas.openxmlformats.org/officeDocument/2006/relationships/hyperlink" Target="https://uk.petsafe.net/collections/harnesses-headcollars/products/easysport-harness"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k.petsafe.net/collections/car-travel/products/petsafe-happy-ride-quilted-booster-seat" TargetMode="External"/><Relationship Id="rId22" Type="http://schemas.openxmlformats.org/officeDocument/2006/relationships/hyperlink" Target="https://uk.petsafe.net/products/extreme-weather-aluminium-pet-door" TargetMode="External"/><Relationship Id="rId27" Type="http://schemas.openxmlformats.org/officeDocument/2006/relationships/hyperlink" Target="https://www.facebook.com/petsafe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PetSafe 6-Month PR Plan January to July 2011</vt:lpstr>
      <vt:lpstr>/Happy Ride™ Quilted Booster Seat, £45.99 – available in two sizes, this cosy, a</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cp:lastModifiedBy>
  <cp:revision>2</cp:revision>
  <cp:lastPrinted>2018-11-08T08:51:00Z</cp:lastPrinted>
  <dcterms:created xsi:type="dcterms:W3CDTF">2022-04-21T11:51:00Z</dcterms:created>
  <dcterms:modified xsi:type="dcterms:W3CDTF">2022-04-21T11:51:00Z</dcterms:modified>
</cp:coreProperties>
</file>