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D05" w14:textId="6E96E0E7" w:rsidR="003F6B53" w:rsidRPr="00F51151" w:rsidRDefault="003F6B53" w:rsidP="000C753F">
      <w:pPr>
        <w:spacing w:after="0" w:line="240" w:lineRule="auto"/>
        <w:ind w:left="0" w:right="-3" w:firstLine="0"/>
        <w:rPr>
          <w:color w:val="auto"/>
          <w:lang w:val="fr-FR"/>
        </w:rPr>
      </w:pPr>
    </w:p>
    <w:p w14:paraId="429F0D33" w14:textId="28086715" w:rsidR="00DF5D5E" w:rsidRPr="00F51151" w:rsidRDefault="00B82D56" w:rsidP="000C753F">
      <w:pPr>
        <w:spacing w:after="0" w:line="240" w:lineRule="auto"/>
        <w:ind w:left="0" w:right="-3"/>
        <w:rPr>
          <w:color w:val="auto"/>
          <w:lang w:val="fr-FR"/>
        </w:rPr>
      </w:pPr>
      <w:r w:rsidRPr="00F51151">
        <w:rPr>
          <w:noProof/>
          <w:color w:val="auto"/>
          <w:lang w:val="fr-FR"/>
        </w:rPr>
        <w:drawing>
          <wp:anchor distT="0" distB="0" distL="114300" distR="114300" simplePos="0" relativeHeight="251687936" behindDoc="1" locked="0" layoutInCell="1" allowOverlap="1" wp14:anchorId="44422EE6" wp14:editId="21F7FD98">
            <wp:simplePos x="0" y="0"/>
            <wp:positionH relativeFrom="page">
              <wp:align>center</wp:align>
            </wp:positionH>
            <wp:positionV relativeFrom="paragraph">
              <wp:posOffset>116840</wp:posOffset>
            </wp:positionV>
            <wp:extent cx="1657997" cy="885825"/>
            <wp:effectExtent l="0" t="0" r="0" b="0"/>
            <wp:wrapTight wrapText="bothSides">
              <wp:wrapPolygon edited="0">
                <wp:start x="9431" y="0"/>
                <wp:lineTo x="0" y="4645"/>
                <wp:lineTo x="0" y="15329"/>
                <wp:lineTo x="5460" y="16258"/>
                <wp:lineTo x="8686" y="20439"/>
                <wp:lineTo x="9431" y="20903"/>
                <wp:lineTo x="11913" y="20903"/>
                <wp:lineTo x="12657" y="20439"/>
                <wp:lineTo x="15884" y="16258"/>
                <wp:lineTo x="21344" y="15329"/>
                <wp:lineTo x="21344" y="4645"/>
                <wp:lineTo x="11913" y="0"/>
                <wp:lineTo x="943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997"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1E998" w14:textId="77777777" w:rsidR="00B82D56" w:rsidRPr="00F51151" w:rsidRDefault="00B82D56" w:rsidP="000C753F">
      <w:pPr>
        <w:spacing w:after="0" w:line="240" w:lineRule="auto"/>
        <w:ind w:left="0" w:right="-3"/>
        <w:rPr>
          <w:color w:val="auto"/>
          <w:lang w:val="fr-FR"/>
        </w:rPr>
      </w:pPr>
    </w:p>
    <w:p w14:paraId="7D921CA9" w14:textId="77777777" w:rsidR="00B82D56" w:rsidRPr="00F51151" w:rsidRDefault="00B82D56" w:rsidP="000C753F">
      <w:pPr>
        <w:spacing w:after="0" w:line="240" w:lineRule="auto"/>
        <w:ind w:left="0" w:right="-3"/>
        <w:rPr>
          <w:color w:val="auto"/>
          <w:lang w:val="fr-FR"/>
        </w:rPr>
      </w:pPr>
    </w:p>
    <w:p w14:paraId="027845C0" w14:textId="77777777" w:rsidR="00B82D56" w:rsidRPr="00F51151" w:rsidRDefault="00B82D56" w:rsidP="000C753F">
      <w:pPr>
        <w:spacing w:after="0" w:line="240" w:lineRule="auto"/>
        <w:ind w:left="0" w:right="-3"/>
        <w:rPr>
          <w:color w:val="auto"/>
          <w:lang w:val="fr-FR"/>
        </w:rPr>
      </w:pPr>
    </w:p>
    <w:p w14:paraId="4862FD4C" w14:textId="77777777" w:rsidR="00B82D56" w:rsidRPr="00F51151" w:rsidRDefault="00B82D56" w:rsidP="000C753F">
      <w:pPr>
        <w:spacing w:after="0" w:line="240" w:lineRule="auto"/>
        <w:ind w:left="0" w:right="-3"/>
        <w:rPr>
          <w:color w:val="auto"/>
          <w:lang w:val="fr-FR"/>
        </w:rPr>
      </w:pPr>
    </w:p>
    <w:p w14:paraId="189C34D6" w14:textId="240A0742" w:rsidR="00B82D56" w:rsidRPr="00F51151" w:rsidRDefault="00E558C7" w:rsidP="000C753F">
      <w:pPr>
        <w:spacing w:after="0" w:line="240" w:lineRule="auto"/>
        <w:ind w:left="0" w:right="-3"/>
        <w:rPr>
          <w:color w:val="auto"/>
          <w:lang w:val="fr-FR"/>
        </w:rPr>
      </w:pPr>
      <w:r w:rsidRPr="00F51151">
        <w:rPr>
          <w:color w:val="auto"/>
          <w:lang w:val="fr-FR"/>
        </w:rPr>
        <w:t>25</w:t>
      </w:r>
      <w:r w:rsidR="00B82D56" w:rsidRPr="00F51151">
        <w:rPr>
          <w:color w:val="auto"/>
          <w:lang w:val="fr-FR"/>
        </w:rPr>
        <w:t xml:space="preserve"> </w:t>
      </w:r>
      <w:r w:rsidRPr="00F51151">
        <w:rPr>
          <w:color w:val="auto"/>
          <w:lang w:val="fr-FR"/>
        </w:rPr>
        <w:t>avril</w:t>
      </w:r>
      <w:r w:rsidR="00B82D56" w:rsidRPr="00F51151">
        <w:rPr>
          <w:color w:val="auto"/>
          <w:lang w:val="fr-FR"/>
        </w:rPr>
        <w:t xml:space="preserve"> 2022, </w:t>
      </w:r>
      <w:r w:rsidRPr="00F51151">
        <w:rPr>
          <w:color w:val="auto"/>
          <w:lang w:val="fr-FR"/>
        </w:rPr>
        <w:t>France</w:t>
      </w:r>
    </w:p>
    <w:p w14:paraId="52B00C99" w14:textId="77777777" w:rsidR="00B82D56" w:rsidRPr="00F51151" w:rsidRDefault="00B82D56" w:rsidP="000C753F">
      <w:pPr>
        <w:widowControl w:val="0"/>
        <w:autoSpaceDE w:val="0"/>
        <w:autoSpaceDN w:val="0"/>
        <w:adjustRightInd w:val="0"/>
        <w:spacing w:after="0" w:line="240" w:lineRule="auto"/>
        <w:ind w:left="0" w:right="-3"/>
        <w:jc w:val="center"/>
        <w:rPr>
          <w:b/>
          <w:color w:val="auto"/>
          <w:sz w:val="32"/>
          <w:szCs w:val="32"/>
          <w:lang w:val="fr-FR"/>
        </w:rPr>
      </w:pPr>
    </w:p>
    <w:p w14:paraId="7B1FA3AD" w14:textId="22AFED63" w:rsidR="00096002" w:rsidRPr="00F51151" w:rsidRDefault="00E558C7" w:rsidP="000C753F">
      <w:pPr>
        <w:widowControl w:val="0"/>
        <w:autoSpaceDE w:val="0"/>
        <w:autoSpaceDN w:val="0"/>
        <w:adjustRightInd w:val="0"/>
        <w:spacing w:after="0" w:line="240" w:lineRule="auto"/>
        <w:ind w:left="0" w:right="-3"/>
        <w:jc w:val="center"/>
        <w:rPr>
          <w:b/>
          <w:color w:val="auto"/>
          <w:sz w:val="32"/>
          <w:szCs w:val="32"/>
          <w:lang w:val="fr-FR"/>
        </w:rPr>
      </w:pPr>
      <w:r w:rsidRPr="00F51151">
        <w:rPr>
          <w:b/>
          <w:color w:val="auto"/>
          <w:sz w:val="32"/>
          <w:szCs w:val="32"/>
          <w:lang w:val="fr-FR"/>
        </w:rPr>
        <w:t xml:space="preserve">INTERZOO 2022 : LA MARQUE </w:t>
      </w:r>
      <w:r w:rsidR="000C2DDA" w:rsidRPr="00F51151">
        <w:rPr>
          <w:b/>
          <w:color w:val="auto"/>
          <w:sz w:val="32"/>
          <w:szCs w:val="32"/>
          <w:lang w:val="fr-FR"/>
        </w:rPr>
        <w:t xml:space="preserve">PETSAFE® </w:t>
      </w:r>
      <w:r w:rsidRPr="00F51151">
        <w:rPr>
          <w:b/>
          <w:color w:val="auto"/>
          <w:sz w:val="32"/>
          <w:szCs w:val="32"/>
          <w:lang w:val="fr-FR"/>
        </w:rPr>
        <w:t>LANCE UN</w:t>
      </w:r>
      <w:r w:rsidR="000C2DDA" w:rsidRPr="00F51151">
        <w:rPr>
          <w:b/>
          <w:color w:val="auto"/>
          <w:sz w:val="32"/>
          <w:szCs w:val="32"/>
          <w:lang w:val="fr-FR"/>
        </w:rPr>
        <w:t xml:space="preserve"> </w:t>
      </w:r>
      <w:r w:rsidRPr="00F51151">
        <w:rPr>
          <w:b/>
          <w:color w:val="auto"/>
          <w:sz w:val="32"/>
          <w:szCs w:val="32"/>
          <w:lang w:val="fr-FR"/>
        </w:rPr>
        <w:t>NOUVEAU DISPOSITIF TECH POUR L’EDUCATION DES CHIENS</w:t>
      </w:r>
    </w:p>
    <w:p w14:paraId="0AE4B8B3" w14:textId="5232B71F" w:rsidR="009B6AB4" w:rsidRPr="00F51151" w:rsidRDefault="000C2DDA" w:rsidP="000C753F">
      <w:pPr>
        <w:widowControl w:val="0"/>
        <w:autoSpaceDE w:val="0"/>
        <w:autoSpaceDN w:val="0"/>
        <w:adjustRightInd w:val="0"/>
        <w:spacing w:after="0" w:line="240" w:lineRule="auto"/>
        <w:ind w:left="0" w:right="-3"/>
        <w:jc w:val="center"/>
        <w:rPr>
          <w:b/>
          <w:color w:val="auto"/>
          <w:sz w:val="32"/>
          <w:szCs w:val="32"/>
          <w:lang w:val="fr-FR"/>
        </w:rPr>
      </w:pPr>
      <w:r w:rsidRPr="00F51151">
        <w:rPr>
          <w:b/>
          <w:color w:val="auto"/>
          <w:sz w:val="32"/>
          <w:szCs w:val="32"/>
          <w:lang w:val="fr-FR"/>
        </w:rPr>
        <w:t xml:space="preserve">  </w:t>
      </w:r>
    </w:p>
    <w:p w14:paraId="0B5E196E" w14:textId="3A5DCF0E" w:rsidR="008602A6" w:rsidRPr="00F51151" w:rsidRDefault="008602A6" w:rsidP="000C753F">
      <w:pPr>
        <w:widowControl w:val="0"/>
        <w:autoSpaceDE w:val="0"/>
        <w:autoSpaceDN w:val="0"/>
        <w:adjustRightInd w:val="0"/>
        <w:spacing w:after="0" w:line="240" w:lineRule="auto"/>
        <w:ind w:left="0" w:right="-3" w:hanging="11"/>
        <w:jc w:val="both"/>
        <w:rPr>
          <w:b/>
          <w:color w:val="auto"/>
          <w:lang w:val="fr-FR"/>
        </w:rPr>
      </w:pPr>
      <w:r w:rsidRPr="00F51151">
        <w:rPr>
          <w:b/>
          <w:color w:val="auto"/>
          <w:lang w:val="fr-FR"/>
        </w:rPr>
        <w:t xml:space="preserve">À </w:t>
      </w:r>
      <w:r w:rsidR="00D10820" w:rsidRPr="00F51151">
        <w:rPr>
          <w:b/>
          <w:color w:val="auto"/>
          <w:lang w:val="fr-FR"/>
        </w:rPr>
        <w:t>l’occasion d</w:t>
      </w:r>
      <w:r w:rsidRPr="00F51151">
        <w:rPr>
          <w:b/>
          <w:color w:val="auto"/>
          <w:lang w:val="fr-FR"/>
        </w:rPr>
        <w:t>'</w:t>
      </w:r>
      <w:proofErr w:type="spellStart"/>
      <w:r w:rsidRPr="00F51151">
        <w:rPr>
          <w:b/>
          <w:color w:val="auto"/>
          <w:lang w:val="fr-FR"/>
        </w:rPr>
        <w:t>Interzoo</w:t>
      </w:r>
      <w:proofErr w:type="spellEnd"/>
      <w:r w:rsidRPr="00F51151">
        <w:rPr>
          <w:b/>
          <w:color w:val="auto"/>
          <w:lang w:val="fr-FR"/>
        </w:rPr>
        <w:t xml:space="preserve"> 2022, la marque </w:t>
      </w:r>
      <w:proofErr w:type="spellStart"/>
      <w:r w:rsidRPr="00F51151">
        <w:rPr>
          <w:b/>
          <w:color w:val="auto"/>
          <w:lang w:val="fr-FR"/>
        </w:rPr>
        <w:t>PetSafe</w:t>
      </w:r>
      <w:proofErr w:type="spellEnd"/>
      <w:r w:rsidRPr="00F51151">
        <w:rPr>
          <w:b/>
          <w:color w:val="auto"/>
          <w:lang w:val="fr-FR"/>
        </w:rPr>
        <w:t xml:space="preserve">®, spécialiste mondial des produits pour animaux de compagnie, </w:t>
      </w:r>
      <w:r w:rsidR="00D10820" w:rsidRPr="00F51151">
        <w:rPr>
          <w:b/>
          <w:color w:val="auto"/>
          <w:lang w:val="fr-FR"/>
        </w:rPr>
        <w:t>présentera</w:t>
      </w:r>
      <w:r w:rsidRPr="00F51151">
        <w:rPr>
          <w:b/>
          <w:color w:val="auto"/>
          <w:lang w:val="fr-FR"/>
        </w:rPr>
        <w:t xml:space="preserve"> un tout nouveau </w:t>
      </w:r>
      <w:r w:rsidR="00D10820" w:rsidRPr="00F51151">
        <w:rPr>
          <w:b/>
          <w:color w:val="auto"/>
          <w:lang w:val="fr-FR"/>
        </w:rPr>
        <w:t>dispositif d’éducation</w:t>
      </w:r>
      <w:r w:rsidR="00AE64BF">
        <w:rPr>
          <w:b/>
          <w:color w:val="auto"/>
          <w:lang w:val="fr-FR"/>
        </w:rPr>
        <w:t> :</w:t>
      </w:r>
      <w:r w:rsidRPr="00F51151">
        <w:rPr>
          <w:b/>
          <w:color w:val="auto"/>
          <w:lang w:val="fr-FR"/>
        </w:rPr>
        <w:t xml:space="preserve"> </w:t>
      </w:r>
      <w:r w:rsidR="00E558C7" w:rsidRPr="00F51151">
        <w:rPr>
          <w:b/>
          <w:color w:val="auto"/>
          <w:lang w:val="fr-FR"/>
        </w:rPr>
        <w:t>un</w:t>
      </w:r>
      <w:r w:rsidRPr="00F51151">
        <w:rPr>
          <w:b/>
          <w:color w:val="auto"/>
          <w:lang w:val="fr-FR"/>
        </w:rPr>
        <w:t xml:space="preserve"> collier anti-aboiement </w:t>
      </w:r>
      <w:r w:rsidR="00E558C7" w:rsidRPr="00F51151">
        <w:rPr>
          <w:b/>
          <w:color w:val="auto"/>
          <w:lang w:val="fr-FR"/>
        </w:rPr>
        <w:t>sonore</w:t>
      </w:r>
      <w:r w:rsidRPr="00F51151">
        <w:rPr>
          <w:b/>
          <w:color w:val="auto"/>
          <w:lang w:val="fr-FR"/>
        </w:rPr>
        <w:t xml:space="preserve"> ; une </w:t>
      </w:r>
      <w:r w:rsidR="00E558C7" w:rsidRPr="00F51151">
        <w:rPr>
          <w:b/>
          <w:color w:val="auto"/>
          <w:lang w:val="fr-FR"/>
        </w:rPr>
        <w:t>réponse</w:t>
      </w:r>
      <w:r w:rsidRPr="00F51151">
        <w:rPr>
          <w:b/>
          <w:color w:val="auto"/>
          <w:lang w:val="fr-FR"/>
        </w:rPr>
        <w:t xml:space="preserve"> </w:t>
      </w:r>
      <w:r w:rsidR="00AE64BF">
        <w:rPr>
          <w:b/>
          <w:color w:val="auto"/>
          <w:lang w:val="fr-FR"/>
        </w:rPr>
        <w:t xml:space="preserve">innovante </w:t>
      </w:r>
      <w:r w:rsidRPr="00F51151">
        <w:rPr>
          <w:b/>
          <w:color w:val="auto"/>
          <w:lang w:val="fr-FR"/>
        </w:rPr>
        <w:t xml:space="preserve">aux </w:t>
      </w:r>
      <w:r w:rsidR="00E558C7" w:rsidRPr="00F51151">
        <w:rPr>
          <w:b/>
          <w:color w:val="auto"/>
          <w:lang w:val="fr-FR"/>
        </w:rPr>
        <w:t>problèmes d’</w:t>
      </w:r>
      <w:r w:rsidRPr="00F51151">
        <w:rPr>
          <w:b/>
          <w:color w:val="auto"/>
          <w:lang w:val="fr-FR"/>
        </w:rPr>
        <w:t>aboiements excessifs</w:t>
      </w:r>
      <w:r w:rsidR="00D10820" w:rsidRPr="00F51151">
        <w:rPr>
          <w:b/>
          <w:color w:val="auto"/>
          <w:lang w:val="fr-FR"/>
        </w:rPr>
        <w:t>.</w:t>
      </w:r>
      <w:r w:rsidRPr="00F51151">
        <w:rPr>
          <w:b/>
          <w:color w:val="auto"/>
          <w:lang w:val="fr-FR"/>
        </w:rPr>
        <w:t xml:space="preserve"> </w:t>
      </w:r>
    </w:p>
    <w:p w14:paraId="34024244" w14:textId="77777777" w:rsidR="008602A6" w:rsidRPr="00F51151" w:rsidRDefault="008602A6" w:rsidP="000C753F">
      <w:pPr>
        <w:widowControl w:val="0"/>
        <w:autoSpaceDE w:val="0"/>
        <w:autoSpaceDN w:val="0"/>
        <w:adjustRightInd w:val="0"/>
        <w:spacing w:after="0" w:line="240" w:lineRule="auto"/>
        <w:ind w:left="0" w:right="-3" w:hanging="11"/>
        <w:rPr>
          <w:bCs/>
          <w:color w:val="auto"/>
          <w:lang w:val="fr-FR"/>
        </w:rPr>
      </w:pPr>
    </w:p>
    <w:p w14:paraId="55B4F21C" w14:textId="541F175D" w:rsidR="008602A6" w:rsidRPr="00F51151" w:rsidRDefault="008602A6" w:rsidP="000C753F">
      <w:pPr>
        <w:widowControl w:val="0"/>
        <w:autoSpaceDE w:val="0"/>
        <w:autoSpaceDN w:val="0"/>
        <w:adjustRightInd w:val="0"/>
        <w:spacing w:after="0" w:line="240" w:lineRule="auto"/>
        <w:ind w:left="0" w:right="-3" w:hanging="11"/>
        <w:jc w:val="both"/>
        <w:rPr>
          <w:bCs/>
          <w:color w:val="auto"/>
          <w:lang w:val="fr-FR"/>
        </w:rPr>
      </w:pPr>
      <w:r w:rsidRPr="00F51151">
        <w:rPr>
          <w:bCs/>
          <w:color w:val="auto"/>
          <w:lang w:val="fr-FR"/>
        </w:rPr>
        <w:t xml:space="preserve">La marque présentera le collier ainsi qu'une </w:t>
      </w:r>
      <w:r w:rsidR="00D10820" w:rsidRPr="00F51151">
        <w:rPr>
          <w:bCs/>
          <w:color w:val="auto"/>
          <w:lang w:val="fr-FR"/>
        </w:rPr>
        <w:t>large sélection</w:t>
      </w:r>
      <w:r w:rsidRPr="00F51151">
        <w:rPr>
          <w:bCs/>
          <w:color w:val="auto"/>
          <w:lang w:val="fr-FR"/>
        </w:rPr>
        <w:t xml:space="preserve"> de produits</w:t>
      </w:r>
      <w:r w:rsidR="00AE64BF">
        <w:rPr>
          <w:bCs/>
          <w:color w:val="auto"/>
          <w:lang w:val="fr-FR"/>
        </w:rPr>
        <w:t> : litière</w:t>
      </w:r>
      <w:r w:rsidR="00E558C7" w:rsidRPr="00F51151">
        <w:rPr>
          <w:bCs/>
          <w:color w:val="auto"/>
          <w:lang w:val="fr-FR"/>
        </w:rPr>
        <w:t>,</w:t>
      </w:r>
      <w:r w:rsidRPr="00F51151">
        <w:rPr>
          <w:bCs/>
          <w:color w:val="auto"/>
          <w:lang w:val="fr-FR"/>
        </w:rPr>
        <w:t xml:space="preserve"> jouets, </w:t>
      </w:r>
      <w:r w:rsidR="00D10820" w:rsidRPr="00F51151">
        <w:rPr>
          <w:bCs/>
          <w:color w:val="auto"/>
          <w:lang w:val="fr-FR"/>
        </w:rPr>
        <w:t xml:space="preserve">chatières </w:t>
      </w:r>
      <w:r w:rsidRPr="00F51151">
        <w:rPr>
          <w:bCs/>
          <w:color w:val="auto"/>
          <w:lang w:val="fr-FR"/>
        </w:rPr>
        <w:t xml:space="preserve">et </w:t>
      </w:r>
      <w:r w:rsidR="00D10820" w:rsidRPr="00F51151">
        <w:rPr>
          <w:bCs/>
          <w:color w:val="auto"/>
          <w:lang w:val="fr-FR"/>
        </w:rPr>
        <w:t xml:space="preserve">solutions pour </w:t>
      </w:r>
      <w:r w:rsidR="00E558C7" w:rsidRPr="00F51151">
        <w:rPr>
          <w:bCs/>
          <w:color w:val="auto"/>
          <w:lang w:val="fr-FR"/>
        </w:rPr>
        <w:t>les transports</w:t>
      </w:r>
      <w:r w:rsidRPr="00F51151">
        <w:rPr>
          <w:bCs/>
          <w:color w:val="auto"/>
          <w:lang w:val="fr-FR"/>
        </w:rPr>
        <w:t xml:space="preserve"> et </w:t>
      </w:r>
      <w:r w:rsidR="00E558C7" w:rsidRPr="00F51151">
        <w:rPr>
          <w:bCs/>
          <w:color w:val="auto"/>
          <w:lang w:val="fr-FR"/>
        </w:rPr>
        <w:t>l’</w:t>
      </w:r>
      <w:r w:rsidRPr="00F51151">
        <w:rPr>
          <w:bCs/>
          <w:color w:val="auto"/>
          <w:lang w:val="fr-FR"/>
        </w:rPr>
        <w:t xml:space="preserve">accès.  </w:t>
      </w:r>
    </w:p>
    <w:p w14:paraId="685AFBE8" w14:textId="7FDFCA7D" w:rsidR="008602A6" w:rsidRPr="00F51151" w:rsidRDefault="008602A6" w:rsidP="000C753F">
      <w:pPr>
        <w:widowControl w:val="0"/>
        <w:autoSpaceDE w:val="0"/>
        <w:autoSpaceDN w:val="0"/>
        <w:adjustRightInd w:val="0"/>
        <w:spacing w:after="0" w:line="240" w:lineRule="auto"/>
        <w:ind w:left="0" w:right="-3" w:hanging="11"/>
        <w:jc w:val="both"/>
        <w:rPr>
          <w:bCs/>
          <w:color w:val="auto"/>
          <w:lang w:val="fr-FR"/>
        </w:rPr>
      </w:pPr>
      <w:r w:rsidRPr="00F51151">
        <w:rPr>
          <w:bCs/>
          <w:color w:val="auto"/>
          <w:lang w:val="fr-FR"/>
        </w:rPr>
        <w:t xml:space="preserve">Les experts </w:t>
      </w:r>
      <w:r w:rsidR="00D10820" w:rsidRPr="00F51151">
        <w:rPr>
          <w:bCs/>
          <w:color w:val="auto"/>
          <w:lang w:val="fr-FR"/>
        </w:rPr>
        <w:t xml:space="preserve">de </w:t>
      </w:r>
      <w:proofErr w:type="spellStart"/>
      <w:r w:rsidR="00D10820" w:rsidRPr="00F51151">
        <w:rPr>
          <w:bCs/>
          <w:color w:val="auto"/>
          <w:lang w:val="fr-FR"/>
        </w:rPr>
        <w:t>PetSafe</w:t>
      </w:r>
      <w:proofErr w:type="spellEnd"/>
      <w:r w:rsidR="00D10820" w:rsidRPr="00F51151">
        <w:rPr>
          <w:bCs/>
          <w:color w:val="auto"/>
          <w:lang w:val="fr-FR"/>
        </w:rPr>
        <w:t>®</w:t>
      </w:r>
      <w:r w:rsidR="00AE64BF">
        <w:rPr>
          <w:bCs/>
          <w:color w:val="auto"/>
          <w:lang w:val="fr-FR"/>
        </w:rPr>
        <w:t>,</w:t>
      </w:r>
      <w:r w:rsidR="00D10820" w:rsidRPr="00F51151">
        <w:rPr>
          <w:bCs/>
          <w:color w:val="auto"/>
          <w:lang w:val="fr-FR"/>
        </w:rPr>
        <w:t xml:space="preserve"> </w:t>
      </w:r>
      <w:r w:rsidRPr="00F51151">
        <w:rPr>
          <w:bCs/>
          <w:color w:val="auto"/>
          <w:lang w:val="fr-FR"/>
        </w:rPr>
        <w:t>présents au Hall 6</w:t>
      </w:r>
      <w:r w:rsidR="00AE64BF">
        <w:rPr>
          <w:bCs/>
          <w:color w:val="auto"/>
          <w:lang w:val="fr-FR"/>
        </w:rPr>
        <w:t xml:space="preserve"> - </w:t>
      </w:r>
      <w:r w:rsidRPr="00F51151">
        <w:rPr>
          <w:bCs/>
          <w:color w:val="auto"/>
          <w:lang w:val="fr-FR"/>
        </w:rPr>
        <w:t>Stand 140</w:t>
      </w:r>
      <w:r w:rsidR="00AE64BF">
        <w:rPr>
          <w:bCs/>
          <w:color w:val="auto"/>
          <w:lang w:val="fr-FR"/>
        </w:rPr>
        <w:t>,</w:t>
      </w:r>
      <w:r w:rsidRPr="00F51151">
        <w:rPr>
          <w:bCs/>
          <w:color w:val="auto"/>
          <w:lang w:val="fr-FR"/>
        </w:rPr>
        <w:t xml:space="preserve"> </w:t>
      </w:r>
      <w:r w:rsidR="00D10820" w:rsidRPr="00F51151">
        <w:rPr>
          <w:bCs/>
          <w:color w:val="auto"/>
          <w:lang w:val="fr-FR"/>
        </w:rPr>
        <w:t xml:space="preserve">seront disponibles pour </w:t>
      </w:r>
      <w:r w:rsidR="00E558C7" w:rsidRPr="00F51151">
        <w:rPr>
          <w:bCs/>
          <w:color w:val="auto"/>
          <w:lang w:val="fr-FR"/>
        </w:rPr>
        <w:t>faire découvrir</w:t>
      </w:r>
      <w:r w:rsidR="00D10820" w:rsidRPr="00F51151">
        <w:rPr>
          <w:bCs/>
          <w:color w:val="auto"/>
          <w:lang w:val="fr-FR"/>
        </w:rPr>
        <w:t xml:space="preserve"> les</w:t>
      </w:r>
      <w:r w:rsidRPr="00F51151">
        <w:rPr>
          <w:bCs/>
          <w:color w:val="auto"/>
          <w:lang w:val="fr-FR"/>
        </w:rPr>
        <w:t xml:space="preserve"> solutions </w:t>
      </w:r>
      <w:r w:rsidR="00D10820" w:rsidRPr="00F51151">
        <w:rPr>
          <w:bCs/>
          <w:color w:val="auto"/>
          <w:lang w:val="fr-FR"/>
        </w:rPr>
        <w:t xml:space="preserve">et </w:t>
      </w:r>
      <w:r w:rsidRPr="00F51151">
        <w:rPr>
          <w:bCs/>
          <w:color w:val="auto"/>
          <w:lang w:val="fr-FR"/>
        </w:rPr>
        <w:t xml:space="preserve">produits, </w:t>
      </w:r>
      <w:r w:rsidR="00D10820" w:rsidRPr="00F51151">
        <w:rPr>
          <w:bCs/>
          <w:color w:val="auto"/>
          <w:lang w:val="fr-FR"/>
        </w:rPr>
        <w:t>pour échanger sur le développement et les processus d’innovation de la marque</w:t>
      </w:r>
      <w:r w:rsidRPr="00F51151">
        <w:rPr>
          <w:bCs/>
          <w:color w:val="auto"/>
          <w:lang w:val="fr-FR"/>
        </w:rPr>
        <w:t xml:space="preserve">, et discuter de </w:t>
      </w:r>
      <w:r w:rsidR="00D10820" w:rsidRPr="00F51151">
        <w:rPr>
          <w:bCs/>
          <w:color w:val="auto"/>
          <w:lang w:val="fr-FR"/>
        </w:rPr>
        <w:t>l’engagement</w:t>
      </w:r>
      <w:r w:rsidRPr="00F51151">
        <w:rPr>
          <w:bCs/>
          <w:color w:val="auto"/>
          <w:lang w:val="fr-FR"/>
        </w:rPr>
        <w:t xml:space="preserve"> de la marque </w:t>
      </w:r>
      <w:r w:rsidR="00E558C7" w:rsidRPr="00F51151">
        <w:rPr>
          <w:bCs/>
          <w:color w:val="auto"/>
          <w:lang w:val="fr-FR"/>
        </w:rPr>
        <w:t>à</w:t>
      </w:r>
      <w:r w:rsidRPr="00F51151">
        <w:rPr>
          <w:bCs/>
          <w:color w:val="auto"/>
          <w:lang w:val="fr-FR"/>
        </w:rPr>
        <w:t xml:space="preserve"> créer des produits de qualité et de confiance qui aident à garder les animaux de compagnie en bonne santé, en sécurité et heureux. </w:t>
      </w:r>
    </w:p>
    <w:p w14:paraId="298A81CC" w14:textId="77777777" w:rsidR="00962651" w:rsidRPr="00F51151" w:rsidRDefault="00962651" w:rsidP="000C753F">
      <w:pPr>
        <w:widowControl w:val="0"/>
        <w:autoSpaceDE w:val="0"/>
        <w:autoSpaceDN w:val="0"/>
        <w:adjustRightInd w:val="0"/>
        <w:spacing w:after="0" w:line="240" w:lineRule="auto"/>
        <w:ind w:left="0" w:right="-3" w:firstLine="0"/>
        <w:rPr>
          <w:b/>
          <w:color w:val="auto"/>
          <w:lang w:val="fr-FR"/>
        </w:rPr>
      </w:pPr>
    </w:p>
    <w:p w14:paraId="188663E1" w14:textId="0EA108D3" w:rsidR="000C2DDA" w:rsidRPr="00F51151" w:rsidRDefault="00E558C7" w:rsidP="000C753F">
      <w:pPr>
        <w:widowControl w:val="0"/>
        <w:autoSpaceDE w:val="0"/>
        <w:autoSpaceDN w:val="0"/>
        <w:adjustRightInd w:val="0"/>
        <w:spacing w:after="0" w:line="240" w:lineRule="auto"/>
        <w:ind w:left="0" w:right="-3"/>
        <w:rPr>
          <w:rFonts w:eastAsia="Times New Roman"/>
          <w:b/>
          <w:bCs/>
          <w:color w:val="auto"/>
          <w:lang w:val="fr-FR"/>
        </w:rPr>
      </w:pPr>
      <w:r w:rsidRPr="00F51151">
        <w:rPr>
          <w:b/>
          <w:color w:val="auto"/>
          <w:lang w:val="fr-FR"/>
        </w:rPr>
        <w:t xml:space="preserve">L’éducation sous le signe de la </w:t>
      </w:r>
      <w:proofErr w:type="spellStart"/>
      <w:r w:rsidRPr="00F51151">
        <w:rPr>
          <w:b/>
          <w:color w:val="auto"/>
          <w:lang w:val="fr-FR"/>
        </w:rPr>
        <w:t>tech</w:t>
      </w:r>
      <w:proofErr w:type="spellEnd"/>
    </w:p>
    <w:p w14:paraId="127CA8CE" w14:textId="77777777" w:rsidR="00962651" w:rsidRPr="00F51151" w:rsidRDefault="00962651" w:rsidP="000C753F">
      <w:pPr>
        <w:spacing w:after="0" w:line="240" w:lineRule="auto"/>
        <w:ind w:left="0" w:right="-3"/>
        <w:rPr>
          <w:rFonts w:eastAsia="Times New Roman"/>
          <w:b/>
          <w:bCs/>
          <w:color w:val="auto"/>
          <w:lang w:val="fr-FR"/>
        </w:rPr>
      </w:pPr>
    </w:p>
    <w:p w14:paraId="1CB73191" w14:textId="77777777" w:rsidR="00C3240A" w:rsidRPr="00F51151" w:rsidRDefault="0042265B" w:rsidP="000C753F">
      <w:pPr>
        <w:spacing w:after="0" w:line="240" w:lineRule="auto"/>
        <w:ind w:left="0" w:right="-3"/>
        <w:rPr>
          <w:color w:val="auto"/>
          <w:lang w:val="fr-FR"/>
        </w:rPr>
      </w:pPr>
      <w:r w:rsidRPr="00F51151">
        <w:rPr>
          <w:b/>
          <w:bCs/>
          <w:noProof/>
          <w:lang w:val="fr-FR"/>
        </w:rPr>
        <w:drawing>
          <wp:anchor distT="0" distB="0" distL="114300" distR="114300" simplePos="0" relativeHeight="251685888" behindDoc="1" locked="0" layoutInCell="1" allowOverlap="1" wp14:anchorId="2C00E463" wp14:editId="55B0C78A">
            <wp:simplePos x="0" y="0"/>
            <wp:positionH relativeFrom="margin">
              <wp:align>left</wp:align>
            </wp:positionH>
            <wp:positionV relativeFrom="paragraph">
              <wp:posOffset>38100</wp:posOffset>
            </wp:positionV>
            <wp:extent cx="2594610" cy="1280795"/>
            <wp:effectExtent l="0" t="0" r="0" b="1905"/>
            <wp:wrapTight wrapText="bothSides">
              <wp:wrapPolygon edited="0">
                <wp:start x="0" y="0"/>
                <wp:lineTo x="0" y="21418"/>
                <wp:lineTo x="21463" y="21418"/>
                <wp:lineTo x="21463" y="0"/>
                <wp:lineTo x="0" y="0"/>
              </wp:wrapPolygon>
            </wp:wrapTight>
            <wp:docPr id="2" name="Picture 2" descr="A picture containing belt, coll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elt, colla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04397" cy="1285693"/>
                    </a:xfrm>
                    <a:prstGeom prst="rect">
                      <a:avLst/>
                    </a:prstGeom>
                  </pic:spPr>
                </pic:pic>
              </a:graphicData>
            </a:graphic>
            <wp14:sizeRelH relativeFrom="margin">
              <wp14:pctWidth>0</wp14:pctWidth>
            </wp14:sizeRelH>
            <wp14:sizeRelV relativeFrom="margin">
              <wp14:pctHeight>0</wp14:pctHeight>
            </wp14:sizeRelV>
          </wp:anchor>
        </w:drawing>
      </w:r>
      <w:r w:rsidR="00C3240A" w:rsidRPr="00F51151">
        <w:rPr>
          <w:b/>
          <w:bCs/>
          <w:noProof/>
          <w:lang w:val="fr-FR"/>
        </w:rPr>
        <w:t>Le collier anti-aboiement sonore</w:t>
      </w:r>
      <w:r w:rsidR="00C3240A" w:rsidRPr="00F51151">
        <w:rPr>
          <w:rFonts w:eastAsia="Times New Roman"/>
          <w:b/>
          <w:bCs/>
          <w:color w:val="auto"/>
          <w:lang w:val="fr-FR"/>
        </w:rPr>
        <w:t xml:space="preserve"> - </w:t>
      </w:r>
      <w:r w:rsidR="00091467" w:rsidRPr="00F51151">
        <w:rPr>
          <w:rFonts w:eastAsia="Times New Roman"/>
          <w:b/>
          <w:bCs/>
          <w:color w:val="auto"/>
          <w:lang w:val="fr-FR"/>
        </w:rPr>
        <w:t>59.99</w:t>
      </w:r>
      <w:r w:rsidR="00804326" w:rsidRPr="00F51151">
        <w:rPr>
          <w:rFonts w:eastAsia="Times New Roman"/>
          <w:b/>
          <w:bCs/>
          <w:color w:val="auto"/>
          <w:lang w:val="fr-FR"/>
        </w:rPr>
        <w:t xml:space="preserve"> €</w:t>
      </w:r>
      <w:r w:rsidR="00D35477" w:rsidRPr="00F51151">
        <w:rPr>
          <w:rFonts w:eastAsia="Times New Roman"/>
          <w:b/>
          <w:bCs/>
          <w:color w:val="auto"/>
          <w:lang w:val="fr-FR"/>
        </w:rPr>
        <w:t xml:space="preserve"> </w:t>
      </w:r>
    </w:p>
    <w:p w14:paraId="53600B38" w14:textId="068ED5A2" w:rsidR="00C3240A" w:rsidRPr="00F51151" w:rsidRDefault="00C3240A" w:rsidP="000C753F">
      <w:pPr>
        <w:shd w:val="clear" w:color="auto" w:fill="FFFFFF"/>
        <w:spacing w:after="0" w:line="240" w:lineRule="auto"/>
        <w:ind w:left="0" w:right="-3" w:firstLine="0"/>
        <w:jc w:val="both"/>
        <w:rPr>
          <w:color w:val="auto"/>
          <w:lang w:val="fr-FR"/>
        </w:rPr>
      </w:pPr>
      <w:r w:rsidRPr="00F51151">
        <w:rPr>
          <w:color w:val="auto"/>
          <w:lang w:val="fr-FR"/>
        </w:rPr>
        <w:t xml:space="preserve">Ce collier d’éducation innovant utilise la technologie sonore - une toute nouvelle forme de stimulation sur le marché - pour détecter et décourager les aboiements excessifs d'un chien en émettant immédiatement un son pour le distraire.  La technologie </w:t>
      </w:r>
      <w:proofErr w:type="spellStart"/>
      <w:r w:rsidRPr="00F51151">
        <w:rPr>
          <w:color w:val="auto"/>
          <w:lang w:val="fr-FR"/>
        </w:rPr>
        <w:t>SoundBurst</w:t>
      </w:r>
      <w:proofErr w:type="spellEnd"/>
      <w:r w:rsidRPr="00F51151">
        <w:rPr>
          <w:color w:val="auto"/>
          <w:lang w:val="fr-FR"/>
        </w:rPr>
        <w:t xml:space="preserve">™ offre une alternative inédite et efficace, totalement différente des solutions en spray, statiques, à vibrations ou à ultrasons. Le collier étanche et rechargeable dissuade les aboiements de manière sûre et constante, en émettant un son qui ressemble au bruit de pulvérisation d'une bombe aérosol. Au premier aboiement, le chien reçoit une brève stimulation sonore, pour capter son attention et interrompre l'aboiement. Si l'aboiement persiste, la durée de la stimulation augmente progressivement sur dix niveaux. Si le chien reste calme, les niveaux de stimulation sonore diminuent progressivement. Le collier s'adapte automatiquement à la fréquence des aboiements. </w:t>
      </w:r>
    </w:p>
    <w:p w14:paraId="269B4042" w14:textId="77777777" w:rsidR="00C3240A" w:rsidRPr="00F51151" w:rsidRDefault="00C3240A" w:rsidP="000C753F">
      <w:pPr>
        <w:shd w:val="clear" w:color="auto" w:fill="FFFFFF"/>
        <w:spacing w:after="0" w:line="240" w:lineRule="auto"/>
        <w:ind w:left="0" w:right="-3" w:firstLine="0"/>
        <w:rPr>
          <w:color w:val="auto"/>
          <w:lang w:val="fr-FR"/>
        </w:rPr>
      </w:pPr>
    </w:p>
    <w:p w14:paraId="2ABD3939" w14:textId="69745D80" w:rsidR="00997E37" w:rsidRPr="00F51151" w:rsidRDefault="00E558C7" w:rsidP="000C753F">
      <w:pPr>
        <w:shd w:val="clear" w:color="auto" w:fill="FFFFFF"/>
        <w:spacing w:after="0" w:line="240" w:lineRule="auto"/>
        <w:ind w:left="0" w:right="-3" w:firstLine="0"/>
        <w:rPr>
          <w:b/>
          <w:bCs/>
          <w:color w:val="auto"/>
          <w:shd w:val="clear" w:color="auto" w:fill="FFFFFF"/>
          <w:lang w:val="fr-FR"/>
        </w:rPr>
      </w:pPr>
      <w:r w:rsidRPr="00F51151">
        <w:rPr>
          <w:b/>
          <w:bCs/>
          <w:color w:val="auto"/>
          <w:shd w:val="clear" w:color="auto" w:fill="FFFFFF"/>
          <w:lang w:val="fr-FR"/>
        </w:rPr>
        <w:t xml:space="preserve">Les </w:t>
      </w:r>
      <w:r w:rsidR="00C3240A" w:rsidRPr="00F51151">
        <w:rPr>
          <w:b/>
          <w:bCs/>
          <w:color w:val="auto"/>
          <w:shd w:val="clear" w:color="auto" w:fill="FFFFFF"/>
          <w:lang w:val="fr-FR"/>
        </w:rPr>
        <w:t>jouets</w:t>
      </w:r>
      <w:r w:rsidRPr="00F51151">
        <w:rPr>
          <w:b/>
          <w:bCs/>
          <w:color w:val="auto"/>
          <w:shd w:val="clear" w:color="auto" w:fill="FFFFFF"/>
          <w:lang w:val="fr-FR"/>
        </w:rPr>
        <w:t xml:space="preserve"> connectés</w:t>
      </w:r>
    </w:p>
    <w:p w14:paraId="00E4B945" w14:textId="4F0D6CED" w:rsidR="00AF7DFD" w:rsidRDefault="00814DAF" w:rsidP="000C753F">
      <w:pPr>
        <w:shd w:val="clear" w:color="auto" w:fill="FFFFFF"/>
        <w:spacing w:after="0" w:line="240" w:lineRule="auto"/>
        <w:ind w:left="0" w:right="-3" w:firstLine="0"/>
        <w:rPr>
          <w:bCs/>
          <w:color w:val="auto"/>
          <w:lang w:val="fr-FR"/>
        </w:rPr>
      </w:pPr>
      <w:r w:rsidRPr="00F51151">
        <w:rPr>
          <w:bCs/>
          <w:color w:val="auto"/>
          <w:lang w:val="fr-FR"/>
        </w:rPr>
        <w:t xml:space="preserve">La technologie reste un élément clé de la catégorie des jouets </w:t>
      </w:r>
      <w:proofErr w:type="spellStart"/>
      <w:r w:rsidRPr="00F51151">
        <w:rPr>
          <w:bCs/>
          <w:color w:val="auto"/>
          <w:lang w:val="fr-FR"/>
        </w:rPr>
        <w:t>PetSafe</w:t>
      </w:r>
      <w:proofErr w:type="spellEnd"/>
      <w:r w:rsidRPr="00F51151">
        <w:rPr>
          <w:bCs/>
          <w:color w:val="auto"/>
          <w:lang w:val="fr-FR"/>
        </w:rPr>
        <w:t>® pour animaux de compagnie</w:t>
      </w:r>
      <w:r w:rsidR="00C33683">
        <w:rPr>
          <w:bCs/>
          <w:color w:val="auto"/>
          <w:lang w:val="fr-FR"/>
        </w:rPr>
        <w:t xml:space="preserve">, </w:t>
      </w:r>
      <w:r w:rsidRPr="00F51151">
        <w:rPr>
          <w:bCs/>
          <w:color w:val="auto"/>
          <w:lang w:val="fr-FR"/>
        </w:rPr>
        <w:t>l'entreprise a récemment lancé de nouveaux jouets électroniques pour chiens et chats :</w:t>
      </w:r>
    </w:p>
    <w:p w14:paraId="3A1EB130" w14:textId="77777777" w:rsidR="005D5315" w:rsidRPr="00F51151" w:rsidRDefault="005D5315" w:rsidP="000C753F">
      <w:pPr>
        <w:shd w:val="clear" w:color="auto" w:fill="FFFFFF"/>
        <w:spacing w:after="0" w:line="240" w:lineRule="auto"/>
        <w:ind w:left="0" w:right="-3" w:firstLine="0"/>
        <w:rPr>
          <w:bCs/>
          <w:color w:val="auto"/>
          <w:lang w:val="fr-FR"/>
        </w:rPr>
      </w:pPr>
    </w:p>
    <w:p w14:paraId="780524F4" w14:textId="2A80A43F" w:rsidR="00AF7DFD" w:rsidRPr="00F51151" w:rsidRDefault="00AF7DFD" w:rsidP="000C753F">
      <w:pPr>
        <w:shd w:val="clear" w:color="auto" w:fill="FFFFFF"/>
        <w:spacing w:after="0" w:line="240" w:lineRule="auto"/>
        <w:ind w:left="0" w:right="-3" w:firstLine="0"/>
        <w:rPr>
          <w:bCs/>
          <w:color w:val="auto"/>
          <w:lang w:val="fr-FR"/>
        </w:rPr>
      </w:pPr>
      <w:r w:rsidRPr="00F51151">
        <w:rPr>
          <w:noProof/>
          <w:color w:val="auto"/>
          <w:lang w:val="fr-FR"/>
        </w:rPr>
        <w:drawing>
          <wp:anchor distT="0" distB="0" distL="114300" distR="114300" simplePos="0" relativeHeight="251681792" behindDoc="1" locked="0" layoutInCell="1" allowOverlap="1" wp14:anchorId="7867AD88" wp14:editId="2BBE85C5">
            <wp:simplePos x="0" y="0"/>
            <wp:positionH relativeFrom="column">
              <wp:posOffset>158539</wp:posOffset>
            </wp:positionH>
            <wp:positionV relativeFrom="paragraph">
              <wp:posOffset>130175</wp:posOffset>
            </wp:positionV>
            <wp:extent cx="1811655" cy="1305560"/>
            <wp:effectExtent l="0" t="0" r="0" b="8890"/>
            <wp:wrapTight wrapText="bothSides">
              <wp:wrapPolygon edited="0">
                <wp:start x="0" y="0"/>
                <wp:lineTo x="0" y="21432"/>
                <wp:lineTo x="21350" y="21432"/>
                <wp:lineTo x="21350" y="0"/>
                <wp:lineTo x="0" y="0"/>
              </wp:wrapPolygon>
            </wp:wrapTight>
            <wp:docPr id="3" name="Picture 3" descr="A close-up of a computer m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omputer mous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811655" cy="1305560"/>
                    </a:xfrm>
                    <a:prstGeom prst="rect">
                      <a:avLst/>
                    </a:prstGeom>
                  </pic:spPr>
                </pic:pic>
              </a:graphicData>
            </a:graphic>
            <wp14:sizeRelH relativeFrom="margin">
              <wp14:pctWidth>0</wp14:pctWidth>
            </wp14:sizeRelH>
            <wp14:sizeRelV relativeFrom="margin">
              <wp14:pctHeight>0</wp14:pctHeight>
            </wp14:sizeRelV>
          </wp:anchor>
        </w:drawing>
      </w:r>
      <w:hyperlink r:id="rId8" w:history="1">
        <w:r w:rsidR="00814DAF" w:rsidRPr="00F51151">
          <w:rPr>
            <w:rStyle w:val="Lienhypertexte"/>
            <w:b/>
            <w:lang w:val="fr-FR"/>
          </w:rPr>
          <w:t xml:space="preserve">Distributeur mobile de croquettes </w:t>
        </w:r>
        <w:proofErr w:type="spellStart"/>
        <w:r w:rsidR="00814DAF" w:rsidRPr="00F51151">
          <w:rPr>
            <w:rStyle w:val="Lienhypertexte"/>
            <w:b/>
            <w:lang w:val="fr-FR"/>
          </w:rPr>
          <w:t>Kibble</w:t>
        </w:r>
        <w:proofErr w:type="spellEnd"/>
        <w:r w:rsidR="00814DAF" w:rsidRPr="00F51151">
          <w:rPr>
            <w:rStyle w:val="Lienhypertexte"/>
            <w:b/>
            <w:lang w:val="fr-FR"/>
          </w:rPr>
          <w:t xml:space="preserve"> Chase™ - 35.99 €</w:t>
        </w:r>
      </w:hyperlink>
      <w:r w:rsidRPr="00F51151">
        <w:rPr>
          <w:bCs/>
          <w:color w:val="auto"/>
          <w:lang w:val="fr-FR"/>
        </w:rPr>
        <w:t xml:space="preserve"> </w:t>
      </w:r>
      <w:r w:rsidR="00804326" w:rsidRPr="00F51151">
        <w:rPr>
          <w:bCs/>
          <w:color w:val="auto"/>
          <w:lang w:val="fr-FR"/>
        </w:rPr>
        <w:t xml:space="preserve"> </w:t>
      </w:r>
    </w:p>
    <w:p w14:paraId="5604F8CD" w14:textId="77777777" w:rsidR="00814DAF" w:rsidRPr="00F51151" w:rsidRDefault="00814DAF" w:rsidP="000C753F">
      <w:pPr>
        <w:snapToGrid w:val="0"/>
        <w:spacing w:after="0" w:line="240" w:lineRule="auto"/>
        <w:ind w:left="-851" w:right="-3" w:hanging="11"/>
        <w:jc w:val="both"/>
        <w:rPr>
          <w:color w:val="auto"/>
          <w:lang w:val="fr-FR"/>
        </w:rPr>
      </w:pPr>
      <w:r w:rsidRPr="00F51151">
        <w:rPr>
          <w:color w:val="auto"/>
          <w:lang w:val="fr-FR"/>
        </w:rPr>
        <w:t xml:space="preserve">Le distributeur mobile de croquettes </w:t>
      </w:r>
      <w:proofErr w:type="spellStart"/>
      <w:r w:rsidRPr="00F51151">
        <w:rPr>
          <w:color w:val="auto"/>
          <w:lang w:val="fr-FR"/>
        </w:rPr>
        <w:t>Kibble</w:t>
      </w:r>
      <w:proofErr w:type="spellEnd"/>
      <w:r w:rsidRPr="00F51151">
        <w:rPr>
          <w:color w:val="auto"/>
          <w:lang w:val="fr-FR"/>
        </w:rPr>
        <w:t xml:space="preserve"> Chase™ est un jouet interactif adapté aux animaux de toutes tailles. Il suffit de remplir le réservoir de croquettes, de réguler le débit de distribution des croquettes et de l'allumer. Grâce à ses roues, le distributeur se déplace sur le sol de manière aléatoire et distribue les friandises sur son passage. </w:t>
      </w:r>
    </w:p>
    <w:p w14:paraId="2C8BA556" w14:textId="77777777" w:rsidR="00997E37" w:rsidRPr="00F51151" w:rsidRDefault="00997E37" w:rsidP="000C753F">
      <w:pPr>
        <w:shd w:val="clear" w:color="auto" w:fill="FFFFFF"/>
        <w:spacing w:after="0" w:line="240" w:lineRule="auto"/>
        <w:ind w:left="0" w:right="-3" w:firstLine="0"/>
        <w:rPr>
          <w:color w:val="auto"/>
          <w:lang w:val="fr-FR"/>
        </w:rPr>
      </w:pPr>
    </w:p>
    <w:p w14:paraId="788A871A" w14:textId="77777777" w:rsidR="002D08E1" w:rsidRDefault="002D08E1" w:rsidP="000C753F">
      <w:pPr>
        <w:spacing w:after="0" w:line="240" w:lineRule="auto"/>
        <w:ind w:left="0" w:right="-3" w:firstLine="0"/>
      </w:pPr>
    </w:p>
    <w:p w14:paraId="17598F2C" w14:textId="77777777" w:rsidR="002D08E1" w:rsidRDefault="002D08E1" w:rsidP="000C753F">
      <w:pPr>
        <w:spacing w:after="0" w:line="240" w:lineRule="auto"/>
        <w:ind w:left="0" w:right="-3" w:firstLine="0"/>
      </w:pPr>
    </w:p>
    <w:p w14:paraId="75F5A634" w14:textId="77777777" w:rsidR="002D08E1" w:rsidRDefault="002D08E1" w:rsidP="000C753F">
      <w:pPr>
        <w:spacing w:after="0" w:line="240" w:lineRule="auto"/>
        <w:ind w:left="0" w:right="-3" w:firstLine="0"/>
      </w:pPr>
    </w:p>
    <w:p w14:paraId="5BF0F6AC" w14:textId="77777777" w:rsidR="002D08E1" w:rsidRDefault="002D08E1" w:rsidP="000C753F">
      <w:pPr>
        <w:spacing w:after="0" w:line="240" w:lineRule="auto"/>
        <w:ind w:left="0" w:right="-3" w:firstLine="0"/>
      </w:pPr>
    </w:p>
    <w:p w14:paraId="52ED109E" w14:textId="77777777" w:rsidR="002D08E1" w:rsidRDefault="002D08E1" w:rsidP="000C753F">
      <w:pPr>
        <w:spacing w:after="0" w:line="240" w:lineRule="auto"/>
        <w:ind w:left="0" w:right="-3" w:firstLine="0"/>
      </w:pPr>
    </w:p>
    <w:p w14:paraId="7605BD6E" w14:textId="77777777" w:rsidR="002D08E1" w:rsidRDefault="002D08E1" w:rsidP="000C753F">
      <w:pPr>
        <w:spacing w:after="0" w:line="240" w:lineRule="auto"/>
        <w:ind w:left="0" w:right="-3" w:firstLine="0"/>
      </w:pPr>
    </w:p>
    <w:p w14:paraId="61C42570" w14:textId="6BA36279" w:rsidR="00814DAF" w:rsidRPr="00F51151" w:rsidRDefault="00B72608" w:rsidP="000C753F">
      <w:pPr>
        <w:spacing w:after="0" w:line="240" w:lineRule="auto"/>
        <w:ind w:left="0" w:right="-3" w:firstLine="0"/>
        <w:rPr>
          <w:rFonts w:eastAsia="Times New Roman"/>
          <w:color w:val="auto"/>
          <w:lang w:val="fr-FR"/>
        </w:rPr>
      </w:pPr>
      <w:r w:rsidRPr="00F51151">
        <w:rPr>
          <w:noProof/>
          <w:color w:val="auto"/>
          <w:lang w:val="fr-FR"/>
        </w:rPr>
        <w:drawing>
          <wp:anchor distT="0" distB="0" distL="114300" distR="114300" simplePos="0" relativeHeight="251669504" behindDoc="1" locked="0" layoutInCell="1" allowOverlap="1" wp14:anchorId="6EA5AE83" wp14:editId="3AB98C78">
            <wp:simplePos x="0" y="0"/>
            <wp:positionH relativeFrom="margin">
              <wp:posOffset>4744720</wp:posOffset>
            </wp:positionH>
            <wp:positionV relativeFrom="paragraph">
              <wp:posOffset>38100</wp:posOffset>
            </wp:positionV>
            <wp:extent cx="1355725" cy="1587500"/>
            <wp:effectExtent l="0" t="0" r="0" b="0"/>
            <wp:wrapTight wrapText="bothSides">
              <wp:wrapPolygon edited="0">
                <wp:start x="0" y="0"/>
                <wp:lineTo x="0" y="21254"/>
                <wp:lineTo x="21246" y="21254"/>
                <wp:lineTo x="21246" y="0"/>
                <wp:lineTo x="0" y="0"/>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5725" cy="1587500"/>
                    </a:xfrm>
                    <a:prstGeom prst="rect">
                      <a:avLst/>
                    </a:prstGeom>
                  </pic:spPr>
                </pic:pic>
              </a:graphicData>
            </a:graphic>
            <wp14:sizeRelH relativeFrom="margin">
              <wp14:pctWidth>0</wp14:pctWidth>
            </wp14:sizeRelH>
            <wp14:sizeRelV relativeFrom="margin">
              <wp14:pctHeight>0</wp14:pctHeight>
            </wp14:sizeRelV>
          </wp:anchor>
        </w:drawing>
      </w:r>
      <w:hyperlink r:id="rId10" w:history="1">
        <w:r w:rsidR="00814DAF" w:rsidRPr="00F51151">
          <w:rPr>
            <w:rStyle w:val="Lienhypertexte"/>
            <w:rFonts w:eastAsia="Times New Roman"/>
            <w:b/>
            <w:bCs/>
            <w:lang w:val="fr-FR"/>
          </w:rPr>
          <w:t>Jouet laser Zoom - 28.99€</w:t>
        </w:r>
      </w:hyperlink>
    </w:p>
    <w:p w14:paraId="578BFFF7" w14:textId="51189524" w:rsidR="00814DAF" w:rsidRPr="00C33683" w:rsidRDefault="00814DAF" w:rsidP="000C753F">
      <w:pPr>
        <w:spacing w:after="0" w:line="240" w:lineRule="auto"/>
        <w:ind w:left="0" w:right="-3" w:hanging="11"/>
        <w:jc w:val="both"/>
        <w:rPr>
          <w:rFonts w:asciiTheme="minorHAnsi" w:hAnsiTheme="minorHAnsi" w:cstheme="minorHAnsi"/>
          <w:b/>
          <w:bCs/>
          <w:lang w:val="fr-FR"/>
        </w:rPr>
      </w:pPr>
      <w:r w:rsidRPr="00C33683">
        <w:rPr>
          <w:rFonts w:asciiTheme="minorHAnsi" w:hAnsiTheme="minorHAnsi" w:cstheme="minorHAnsi"/>
          <w:lang w:val="fr-FR"/>
        </w:rPr>
        <w:t xml:space="preserve">Ce jouet offre aux félins deux fois plus de plaisir avec ses deux faisceaux laser rouges qui pivotent à 360 degrés. Il peut être utilisé par plusieurs chats en même temps. Son fonctionnement peu bruyant convient aux chats les plus timorés. Le </w:t>
      </w:r>
      <w:r w:rsidRPr="00C33683">
        <w:rPr>
          <w:rFonts w:asciiTheme="minorHAnsi" w:hAnsiTheme="minorHAnsi" w:cstheme="minorHAnsi"/>
          <w:i/>
          <w:iCs/>
          <w:lang w:val="fr-FR"/>
        </w:rPr>
        <w:t>Zoom</w:t>
      </w:r>
      <w:r w:rsidRPr="00C33683">
        <w:rPr>
          <w:rFonts w:asciiTheme="minorHAnsi" w:hAnsiTheme="minorHAnsi" w:cstheme="minorHAnsi"/>
          <w:lang w:val="fr-FR"/>
        </w:rPr>
        <w:t xml:space="preserve"> s’arrête également au bout de 1</w:t>
      </w:r>
      <w:r w:rsidR="002427CB" w:rsidRPr="00C33683">
        <w:rPr>
          <w:rFonts w:asciiTheme="minorHAnsi" w:hAnsiTheme="minorHAnsi" w:cstheme="minorHAnsi"/>
          <w:lang w:val="fr-FR"/>
        </w:rPr>
        <w:t>5</w:t>
      </w:r>
      <w:r w:rsidRPr="00C33683">
        <w:rPr>
          <w:rFonts w:asciiTheme="minorHAnsi" w:hAnsiTheme="minorHAnsi" w:cstheme="minorHAnsi"/>
          <w:lang w:val="fr-FR"/>
        </w:rPr>
        <w:t> minutes pour éviter de sur-stimuler nos compagnons félins.</w:t>
      </w:r>
    </w:p>
    <w:p w14:paraId="7D8491B1" w14:textId="77777777" w:rsidR="00997E37" w:rsidRPr="00C33683" w:rsidRDefault="00997E37" w:rsidP="000C753F">
      <w:pPr>
        <w:spacing w:after="0" w:line="240" w:lineRule="auto"/>
        <w:ind w:left="0" w:right="-3" w:firstLine="0"/>
        <w:rPr>
          <w:color w:val="auto"/>
          <w:lang w:val="fr-FR"/>
        </w:rPr>
      </w:pPr>
    </w:p>
    <w:p w14:paraId="61D62065" w14:textId="634060F6" w:rsidR="00997E37" w:rsidRPr="00C33683" w:rsidRDefault="00C231EA" w:rsidP="000C753F">
      <w:pPr>
        <w:spacing w:after="0" w:line="240" w:lineRule="auto"/>
        <w:ind w:left="0" w:right="-3" w:firstLine="0"/>
        <w:rPr>
          <w:rFonts w:eastAsia="Times New Roman"/>
          <w:b/>
          <w:bCs/>
          <w:color w:val="auto"/>
          <w:lang w:val="fr-FR"/>
        </w:rPr>
      </w:pPr>
      <w:hyperlink r:id="rId11" w:history="1">
        <w:r w:rsidR="002427CB" w:rsidRPr="00C33683">
          <w:rPr>
            <w:rStyle w:val="Lienhypertexte"/>
            <w:rFonts w:eastAsia="Times New Roman"/>
            <w:b/>
            <w:bCs/>
            <w:lang w:val="fr-FR"/>
          </w:rPr>
          <w:t xml:space="preserve">Laser automatique roulant Laser </w:t>
        </w:r>
        <w:proofErr w:type="spellStart"/>
        <w:r w:rsidR="002427CB" w:rsidRPr="00C33683">
          <w:rPr>
            <w:rStyle w:val="Lienhypertexte"/>
            <w:rFonts w:eastAsia="Times New Roman"/>
            <w:b/>
            <w:bCs/>
            <w:lang w:val="fr-FR"/>
          </w:rPr>
          <w:t>Tail</w:t>
        </w:r>
        <w:proofErr w:type="spellEnd"/>
      </w:hyperlink>
      <w:r w:rsidR="002427CB" w:rsidRPr="00C33683">
        <w:rPr>
          <w:rStyle w:val="Lienhypertexte"/>
          <w:rFonts w:eastAsia="Times New Roman"/>
          <w:b/>
          <w:bCs/>
          <w:lang w:val="fr-FR"/>
        </w:rPr>
        <w:t xml:space="preserve"> </w:t>
      </w:r>
      <w:proofErr w:type="gramStart"/>
      <w:r w:rsidR="002427CB" w:rsidRPr="00C33683">
        <w:rPr>
          <w:rStyle w:val="Lienhypertexte"/>
          <w:rFonts w:eastAsia="Times New Roman"/>
          <w:b/>
          <w:bCs/>
          <w:lang w:val="fr-FR"/>
        </w:rPr>
        <w:t xml:space="preserve">- </w:t>
      </w:r>
      <w:r w:rsidR="0093523B" w:rsidRPr="00C33683">
        <w:rPr>
          <w:rStyle w:val="Lienhypertexte"/>
          <w:rFonts w:eastAsia="Times New Roman"/>
          <w:b/>
          <w:bCs/>
          <w:lang w:val="fr-FR"/>
        </w:rPr>
        <w:t xml:space="preserve"> 22.99</w:t>
      </w:r>
      <w:proofErr w:type="gramEnd"/>
      <w:r w:rsidR="0093523B" w:rsidRPr="00C33683">
        <w:rPr>
          <w:rStyle w:val="Lienhypertexte"/>
          <w:rFonts w:eastAsia="Times New Roman"/>
          <w:b/>
          <w:bCs/>
          <w:lang w:val="fr-FR"/>
        </w:rPr>
        <w:t xml:space="preserve"> €</w:t>
      </w:r>
      <w:r w:rsidR="00997E37" w:rsidRPr="00C33683">
        <w:rPr>
          <w:rFonts w:eastAsia="Times New Roman"/>
          <w:b/>
          <w:bCs/>
          <w:color w:val="auto"/>
          <w:lang w:val="fr-FR"/>
        </w:rPr>
        <w:t xml:space="preserve"> </w:t>
      </w:r>
    </w:p>
    <w:p w14:paraId="4F5C9F97" w14:textId="5E5F2E35" w:rsidR="00871D36" w:rsidRPr="00C33683" w:rsidRDefault="00B72608" w:rsidP="000C753F">
      <w:pPr>
        <w:spacing w:after="0" w:line="240" w:lineRule="auto"/>
        <w:ind w:left="0" w:right="-3" w:firstLine="0"/>
        <w:rPr>
          <w:color w:val="auto"/>
          <w:lang w:val="fr-FR"/>
        </w:rPr>
      </w:pPr>
      <w:r w:rsidRPr="00C33683">
        <w:rPr>
          <w:noProof/>
          <w:color w:val="auto"/>
          <w:lang w:val="fr-FR"/>
        </w:rPr>
        <w:drawing>
          <wp:anchor distT="0" distB="0" distL="114300" distR="114300" simplePos="0" relativeHeight="251670528" behindDoc="1" locked="0" layoutInCell="1" allowOverlap="1" wp14:anchorId="4DE82190" wp14:editId="19C656A5">
            <wp:simplePos x="0" y="0"/>
            <wp:positionH relativeFrom="margin">
              <wp:posOffset>-6985</wp:posOffset>
            </wp:positionH>
            <wp:positionV relativeFrom="paragraph">
              <wp:posOffset>48986</wp:posOffset>
            </wp:positionV>
            <wp:extent cx="1776730" cy="1175385"/>
            <wp:effectExtent l="0" t="0" r="1270" b="5715"/>
            <wp:wrapTight wrapText="bothSides">
              <wp:wrapPolygon edited="0">
                <wp:start x="0" y="0"/>
                <wp:lineTo x="0" y="21472"/>
                <wp:lineTo x="21461" y="21472"/>
                <wp:lineTo x="21461" y="0"/>
                <wp:lineTo x="0" y="0"/>
              </wp:wrapPolygon>
            </wp:wrapTight>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6730" cy="1175385"/>
                    </a:xfrm>
                    <a:prstGeom prst="rect">
                      <a:avLst/>
                    </a:prstGeom>
                  </pic:spPr>
                </pic:pic>
              </a:graphicData>
            </a:graphic>
            <wp14:sizeRelH relativeFrom="margin">
              <wp14:pctWidth>0</wp14:pctWidth>
            </wp14:sizeRelH>
            <wp14:sizeRelV relativeFrom="margin">
              <wp14:pctHeight>0</wp14:pctHeight>
            </wp14:sizeRelV>
          </wp:anchor>
        </w:drawing>
      </w:r>
      <w:r w:rsidR="00C33683">
        <w:rPr>
          <w:rFonts w:asciiTheme="minorHAnsi" w:hAnsiTheme="minorHAnsi" w:cstheme="minorHAnsi"/>
          <w:lang w:val="fr-FR"/>
        </w:rPr>
        <w:t>Le</w:t>
      </w:r>
      <w:r w:rsidR="00871D36" w:rsidRPr="00C33683">
        <w:rPr>
          <w:rFonts w:asciiTheme="minorHAnsi" w:hAnsiTheme="minorHAnsi" w:cstheme="minorHAnsi"/>
          <w:lang w:val="fr-FR"/>
        </w:rPr>
        <w:t xml:space="preserve"> laser automatique mobile se déplace au sol de manière aléatoire, suivi de </w:t>
      </w:r>
      <w:r w:rsidR="00C33683">
        <w:rPr>
          <w:rFonts w:asciiTheme="minorHAnsi" w:hAnsiTheme="minorHAnsi" w:cstheme="minorHAnsi"/>
          <w:lang w:val="fr-FR"/>
        </w:rPr>
        <w:t>son faisceau</w:t>
      </w:r>
      <w:r w:rsidR="00871D36" w:rsidRPr="00C33683">
        <w:rPr>
          <w:rFonts w:asciiTheme="minorHAnsi" w:hAnsiTheme="minorHAnsi" w:cstheme="minorHAnsi"/>
          <w:lang w:val="fr-FR"/>
        </w:rPr>
        <w:t xml:space="preserve"> laser qui dessine des formes. Le jouet s’éteint automatiquement (après 10 minutes de jeu).</w:t>
      </w:r>
    </w:p>
    <w:p w14:paraId="40C2AEDB" w14:textId="60FEED01" w:rsidR="00997E37" w:rsidRPr="00C33683" w:rsidRDefault="00997E37" w:rsidP="000C753F">
      <w:pPr>
        <w:shd w:val="clear" w:color="auto" w:fill="FFFFFF"/>
        <w:spacing w:after="0" w:line="240" w:lineRule="auto"/>
        <w:ind w:left="0" w:right="-3" w:firstLine="0"/>
        <w:rPr>
          <w:rFonts w:eastAsia="Times New Roman"/>
          <w:b/>
          <w:bCs/>
          <w:color w:val="auto"/>
          <w:lang w:val="fr-FR"/>
        </w:rPr>
      </w:pPr>
    </w:p>
    <w:p w14:paraId="395A33CE" w14:textId="77777777" w:rsidR="00B82D56" w:rsidRPr="00F51151" w:rsidRDefault="00B82D56" w:rsidP="000C753F">
      <w:pPr>
        <w:shd w:val="clear" w:color="auto" w:fill="FFFFFF"/>
        <w:spacing w:after="0" w:line="240" w:lineRule="auto"/>
        <w:ind w:left="0" w:right="-3" w:firstLine="0"/>
        <w:rPr>
          <w:b/>
          <w:color w:val="auto"/>
          <w:lang w:val="fr-FR"/>
        </w:rPr>
      </w:pPr>
    </w:p>
    <w:p w14:paraId="2ED71E7C" w14:textId="7760AEB2" w:rsidR="001D0242" w:rsidRPr="00F51151" w:rsidRDefault="00156733" w:rsidP="000C753F">
      <w:pPr>
        <w:shd w:val="clear" w:color="auto" w:fill="FFFFFF"/>
        <w:spacing w:after="0" w:line="240" w:lineRule="auto"/>
        <w:ind w:left="0" w:right="-3" w:firstLine="0"/>
        <w:rPr>
          <w:rFonts w:eastAsia="Times New Roman"/>
          <w:b/>
          <w:color w:val="auto"/>
          <w:lang w:val="fr-FR"/>
        </w:rPr>
      </w:pPr>
      <w:r w:rsidRPr="00F51151">
        <w:rPr>
          <w:b/>
          <w:color w:val="auto"/>
          <w:lang w:val="fr-FR"/>
        </w:rPr>
        <w:t xml:space="preserve">Les jouets “fun </w:t>
      </w:r>
      <w:proofErr w:type="spellStart"/>
      <w:r w:rsidRPr="00F51151">
        <w:rPr>
          <w:b/>
          <w:color w:val="auto"/>
          <w:lang w:val="fr-FR"/>
        </w:rPr>
        <w:t>food</w:t>
      </w:r>
      <w:proofErr w:type="spellEnd"/>
      <w:r w:rsidRPr="00F51151">
        <w:rPr>
          <w:b/>
          <w:color w:val="auto"/>
          <w:lang w:val="fr-FR"/>
        </w:rPr>
        <w:t>”</w:t>
      </w:r>
    </w:p>
    <w:p w14:paraId="6D721CDE" w14:textId="2CC2631B" w:rsidR="00156733" w:rsidRPr="00F51151" w:rsidRDefault="00156733" w:rsidP="000C753F">
      <w:pPr>
        <w:shd w:val="clear" w:color="auto" w:fill="FFFFFF"/>
        <w:spacing w:after="0" w:line="240" w:lineRule="auto"/>
        <w:ind w:left="0" w:right="-3" w:firstLine="0"/>
        <w:rPr>
          <w:bCs/>
          <w:color w:val="auto"/>
          <w:lang w:val="fr-FR"/>
        </w:rPr>
      </w:pPr>
      <w:r w:rsidRPr="00F51151">
        <w:rPr>
          <w:bCs/>
          <w:color w:val="auto"/>
          <w:lang w:val="fr-FR"/>
        </w:rPr>
        <w:t xml:space="preserve">Outre les jouets électroniques, </w:t>
      </w:r>
      <w:proofErr w:type="spellStart"/>
      <w:r w:rsidRPr="00F51151">
        <w:rPr>
          <w:bCs/>
          <w:color w:val="auto"/>
          <w:lang w:val="fr-FR"/>
        </w:rPr>
        <w:t>PetSafe</w:t>
      </w:r>
      <w:proofErr w:type="spellEnd"/>
      <w:r w:rsidRPr="00F51151">
        <w:rPr>
          <w:bCs/>
          <w:color w:val="auto"/>
          <w:lang w:val="fr-FR"/>
        </w:rPr>
        <w:t xml:space="preserve">® </w:t>
      </w:r>
      <w:r w:rsidR="00C33683">
        <w:rPr>
          <w:bCs/>
          <w:color w:val="auto"/>
          <w:lang w:val="fr-FR"/>
        </w:rPr>
        <w:t>propose</w:t>
      </w:r>
      <w:r w:rsidRPr="00F51151">
        <w:rPr>
          <w:bCs/>
          <w:color w:val="auto"/>
          <w:lang w:val="fr-FR"/>
        </w:rPr>
        <w:t xml:space="preserve"> une gamme de jouets à mâcher et de jouets distributeurs de friandises. La collection "Fun Food", récemment lancée, comprend quatre jouets en caoutchouc durable qui aident à garder les dents et les gencives des chiens propres en prévenant et en éliminant les dépôts lorsqu'ils mâchent les surfaces texturées.</w:t>
      </w:r>
    </w:p>
    <w:p w14:paraId="4DCA70ED" w14:textId="77777777" w:rsidR="00156733" w:rsidRPr="00F51151" w:rsidRDefault="00156733" w:rsidP="000C753F">
      <w:pPr>
        <w:shd w:val="clear" w:color="auto" w:fill="FFFFFF"/>
        <w:spacing w:after="0" w:line="240" w:lineRule="auto"/>
        <w:ind w:left="0" w:right="-3" w:firstLine="0"/>
        <w:rPr>
          <w:bCs/>
          <w:color w:val="auto"/>
          <w:lang w:val="fr-FR"/>
        </w:rPr>
      </w:pPr>
    </w:p>
    <w:p w14:paraId="5DFC2C3E" w14:textId="77777777" w:rsidR="00156733" w:rsidRPr="00F51151" w:rsidRDefault="00156733" w:rsidP="000C753F">
      <w:pPr>
        <w:shd w:val="clear" w:color="auto" w:fill="FFFFFF"/>
        <w:spacing w:after="0" w:line="240" w:lineRule="auto"/>
        <w:ind w:left="0" w:right="-3" w:firstLine="0"/>
        <w:jc w:val="both"/>
        <w:rPr>
          <w:lang w:val="fr-FR"/>
        </w:rPr>
      </w:pPr>
    </w:p>
    <w:p w14:paraId="77753113" w14:textId="6820B551" w:rsidR="00156733" w:rsidRPr="00F51151" w:rsidRDefault="00156733" w:rsidP="000C753F">
      <w:pPr>
        <w:shd w:val="clear" w:color="auto" w:fill="FFFFFF"/>
        <w:spacing w:after="0" w:line="240" w:lineRule="auto"/>
        <w:ind w:left="0" w:right="-3" w:firstLine="0"/>
        <w:jc w:val="both"/>
        <w:rPr>
          <w:rFonts w:asciiTheme="minorHAnsi" w:hAnsiTheme="minorHAnsi"/>
          <w:color w:val="000000" w:themeColor="text1"/>
          <w:lang w:val="fr-FR"/>
        </w:rPr>
      </w:pPr>
      <w:r w:rsidRPr="00F51151">
        <w:rPr>
          <w:noProof/>
          <w:lang w:val="fr-FR"/>
        </w:rPr>
        <w:drawing>
          <wp:anchor distT="0" distB="0" distL="114300" distR="114300" simplePos="0" relativeHeight="251691008" behindDoc="1" locked="0" layoutInCell="1" allowOverlap="1" wp14:anchorId="2B0A1E3C" wp14:editId="70519647">
            <wp:simplePos x="0" y="0"/>
            <wp:positionH relativeFrom="column">
              <wp:posOffset>4537075</wp:posOffset>
            </wp:positionH>
            <wp:positionV relativeFrom="paragraph">
              <wp:posOffset>48260</wp:posOffset>
            </wp:positionV>
            <wp:extent cx="1762760" cy="983615"/>
            <wp:effectExtent l="0" t="0" r="2540" b="0"/>
            <wp:wrapTight wrapText="bothSides">
              <wp:wrapPolygon edited="0">
                <wp:start x="0" y="0"/>
                <wp:lineTo x="0" y="21196"/>
                <wp:lineTo x="21476" y="21196"/>
                <wp:lineTo x="21476" y="0"/>
                <wp:lineTo x="0" y="0"/>
              </wp:wrapPolygon>
            </wp:wrapTight>
            <wp:docPr id="7" name="Picture 2" descr="A close-up of some pill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some pills&#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1762760" cy="983615"/>
                    </a:xfrm>
                    <a:prstGeom prst="rect">
                      <a:avLst/>
                    </a:prstGeom>
                  </pic:spPr>
                </pic:pic>
              </a:graphicData>
            </a:graphic>
            <wp14:sizeRelH relativeFrom="margin">
              <wp14:pctWidth>0</wp14:pctWidth>
            </wp14:sizeRelH>
            <wp14:sizeRelV relativeFrom="margin">
              <wp14:pctHeight>0</wp14:pctHeight>
            </wp14:sizeRelV>
          </wp:anchor>
        </w:drawing>
      </w:r>
      <w:hyperlink r:id="rId14" w:history="1">
        <w:r w:rsidRPr="00F51151">
          <w:rPr>
            <w:rStyle w:val="Lienhypertexte"/>
            <w:rFonts w:asciiTheme="minorHAnsi" w:hAnsiTheme="minorHAnsi" w:cstheme="minorHAnsi"/>
            <w:b/>
            <w:bCs/>
            <w:lang w:val="fr-FR"/>
          </w:rPr>
          <w:t>Jouet à friandises</w:t>
        </w:r>
      </w:hyperlink>
      <w:r w:rsidRPr="00F51151">
        <w:rPr>
          <w:rStyle w:val="Lienhypertexte"/>
          <w:rFonts w:asciiTheme="minorHAnsi" w:hAnsiTheme="minorHAnsi" w:cstheme="minorHAnsi"/>
          <w:b/>
          <w:bCs/>
          <w:lang w:val="fr-FR"/>
        </w:rPr>
        <w:t xml:space="preserve"> « Poulet »</w:t>
      </w:r>
      <w:r w:rsidR="00F51151" w:rsidRPr="00F51151">
        <w:rPr>
          <w:rStyle w:val="Lienhypertexte"/>
          <w:rFonts w:asciiTheme="minorHAnsi" w:hAnsiTheme="minorHAnsi" w:cstheme="minorHAnsi"/>
          <w:b/>
          <w:bCs/>
          <w:lang w:val="fr-FR"/>
        </w:rPr>
        <w:t xml:space="preserve"> - </w:t>
      </w:r>
      <w:r w:rsidRPr="00F51151">
        <w:rPr>
          <w:rStyle w:val="Lienhypertexte"/>
          <w:rFonts w:asciiTheme="minorHAnsi" w:hAnsiTheme="minorHAnsi" w:cstheme="minorHAnsi"/>
          <w:b/>
          <w:bCs/>
          <w:lang w:val="fr-FR"/>
        </w:rPr>
        <w:t>9,99 €</w:t>
      </w:r>
      <w:r w:rsidRPr="00F51151">
        <w:rPr>
          <w:rFonts w:asciiTheme="minorHAnsi" w:hAnsiTheme="minorHAnsi"/>
          <w:b/>
          <w:bCs/>
          <w:color w:val="000000" w:themeColor="text1"/>
          <w:lang w:val="fr-FR"/>
        </w:rPr>
        <w:t xml:space="preserve"> </w:t>
      </w:r>
      <w:r w:rsidRPr="00F51151">
        <w:rPr>
          <w:rFonts w:asciiTheme="minorHAnsi" w:hAnsiTheme="minorHAnsi"/>
          <w:color w:val="000000" w:themeColor="text1"/>
          <w:lang w:val="fr-FR"/>
        </w:rPr>
        <w:t xml:space="preserve">Avec ce jouet en forme de pilon, les animaux de compagnie pourront s’amuser sans danger pendant des heures. Si </w:t>
      </w:r>
      <w:r w:rsidRPr="00F51151">
        <w:rPr>
          <w:rFonts w:asciiTheme="minorHAnsi" w:hAnsiTheme="minorHAnsi"/>
          <w:color w:val="000000" w:themeColor="text1"/>
          <w:shd w:val="clear" w:color="auto" w:fill="FFFFFF"/>
          <w:lang w:val="fr-FR"/>
        </w:rPr>
        <w:t xml:space="preserve">l’on souhaite ajouter des friandises, il suffit de dévisser l’extrémité et d’ajouter un anneau. Pour rehausser le goût, il est possible d’étaler du beurre de cacahuète ou du dentifrice pour chiens dans les rainures extérieures. Pour prolonger le plaisir, il est possible de glisser un anneau de friandise dans les rainures du pilon. Une fois les anneaux mangés, l’odeur de poulet persistante sur le jouet maintiendra l’attention du chien. </w:t>
      </w:r>
    </w:p>
    <w:p w14:paraId="065768B4" w14:textId="3860D4C8" w:rsidR="00156733" w:rsidRPr="00F51151" w:rsidRDefault="00156733" w:rsidP="000C753F">
      <w:pPr>
        <w:shd w:val="clear" w:color="auto" w:fill="FFFFFF"/>
        <w:spacing w:after="0" w:line="240" w:lineRule="auto"/>
        <w:ind w:left="0" w:right="-3" w:firstLine="0"/>
        <w:jc w:val="both"/>
        <w:rPr>
          <w:rFonts w:asciiTheme="minorHAnsi" w:hAnsiTheme="minorHAnsi" w:cstheme="minorHAnsi"/>
          <w:b/>
          <w:bCs/>
          <w:color w:val="000000" w:themeColor="text1"/>
          <w:lang w:val="fr-FR"/>
        </w:rPr>
      </w:pPr>
      <w:r w:rsidRPr="00F51151">
        <w:rPr>
          <w:noProof/>
          <w:lang w:val="fr-FR"/>
        </w:rPr>
        <w:drawing>
          <wp:anchor distT="0" distB="0" distL="114300" distR="114300" simplePos="0" relativeHeight="251689984" behindDoc="1" locked="0" layoutInCell="1" allowOverlap="1" wp14:anchorId="510276D5" wp14:editId="5E5436D1">
            <wp:simplePos x="0" y="0"/>
            <wp:positionH relativeFrom="margin">
              <wp:align>left</wp:align>
            </wp:positionH>
            <wp:positionV relativeFrom="paragraph">
              <wp:posOffset>298450</wp:posOffset>
            </wp:positionV>
            <wp:extent cx="2167890" cy="782955"/>
            <wp:effectExtent l="0" t="0" r="3810" b="4445"/>
            <wp:wrapTight wrapText="bothSides">
              <wp:wrapPolygon edited="0">
                <wp:start x="0" y="0"/>
                <wp:lineTo x="0" y="21372"/>
                <wp:lineTo x="21511" y="21372"/>
                <wp:lineTo x="21511" y="0"/>
                <wp:lineTo x="0" y="0"/>
              </wp:wrapPolygon>
            </wp:wrapTight>
            <wp:docPr id="10" name="Picture 1"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ool&#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194369" cy="792593"/>
                    </a:xfrm>
                    <a:prstGeom prst="rect">
                      <a:avLst/>
                    </a:prstGeom>
                  </pic:spPr>
                </pic:pic>
              </a:graphicData>
            </a:graphic>
            <wp14:sizeRelH relativeFrom="margin">
              <wp14:pctWidth>0</wp14:pctWidth>
            </wp14:sizeRelH>
            <wp14:sizeRelV relativeFrom="margin">
              <wp14:pctHeight>0</wp14:pctHeight>
            </wp14:sizeRelV>
          </wp:anchor>
        </w:drawing>
      </w:r>
      <w:r w:rsidRPr="00F51151">
        <w:rPr>
          <w:lang w:val="fr-FR"/>
        </w:rPr>
        <w:br/>
      </w:r>
      <w:hyperlink r:id="rId16" w:history="1">
        <w:r w:rsidRPr="00F51151">
          <w:rPr>
            <w:rStyle w:val="Lienhypertexte"/>
            <w:rFonts w:asciiTheme="minorHAnsi" w:hAnsiTheme="minorHAnsi" w:cstheme="minorHAnsi"/>
            <w:b/>
            <w:bCs/>
            <w:lang w:val="fr-FR"/>
          </w:rPr>
          <w:t>Jouet à friandises</w:t>
        </w:r>
      </w:hyperlink>
      <w:r w:rsidRPr="00F51151">
        <w:rPr>
          <w:rStyle w:val="Lienhypertexte"/>
          <w:rFonts w:asciiTheme="minorHAnsi" w:hAnsiTheme="minorHAnsi" w:cstheme="minorHAnsi"/>
          <w:b/>
          <w:bCs/>
          <w:lang w:val="fr-FR"/>
        </w:rPr>
        <w:t xml:space="preserve"> « Maïs »</w:t>
      </w:r>
      <w:r w:rsidR="00F51151" w:rsidRPr="00F51151">
        <w:rPr>
          <w:rStyle w:val="Lienhypertexte"/>
          <w:rFonts w:asciiTheme="minorHAnsi" w:hAnsiTheme="minorHAnsi" w:cstheme="minorHAnsi"/>
          <w:b/>
          <w:bCs/>
          <w:lang w:val="fr-FR"/>
        </w:rPr>
        <w:t xml:space="preserve"> - </w:t>
      </w:r>
      <w:r w:rsidRPr="00F51151">
        <w:rPr>
          <w:rStyle w:val="Lienhypertexte"/>
          <w:rFonts w:asciiTheme="minorHAnsi" w:hAnsiTheme="minorHAnsi" w:cstheme="minorHAnsi"/>
          <w:b/>
          <w:bCs/>
          <w:lang w:val="fr-FR"/>
        </w:rPr>
        <w:t>14,99 €</w:t>
      </w:r>
      <w:r w:rsidRPr="00F51151">
        <w:rPr>
          <w:rStyle w:val="Lienhypertexte"/>
          <w:rFonts w:asciiTheme="minorHAnsi" w:hAnsiTheme="minorHAnsi" w:cstheme="minorHAnsi"/>
          <w:b/>
          <w:bCs/>
          <w:u w:val="none"/>
          <w:lang w:val="fr-FR"/>
        </w:rPr>
        <w:t xml:space="preserve"> </w:t>
      </w:r>
      <w:r w:rsidRPr="00F51151">
        <w:rPr>
          <w:rFonts w:asciiTheme="minorHAnsi" w:hAnsiTheme="minorHAnsi"/>
          <w:color w:val="0F0F0D"/>
          <w:shd w:val="clear" w:color="auto" w:fill="FFFFFF"/>
          <w:lang w:val="fr-FR"/>
        </w:rPr>
        <w:t xml:space="preserve">Ce jouet amusant en forme d’épi de maïs distribue des friandises et sent le beurre. Pendant la mastication, les bosses et les poils contribuent à la bonne hygiène dentaire du chien. Pour ajouter des anneaux, il suffit de dévisser les extrémités. Et pour prolonger le plaisir, rien n’empêche de tartiner les grains de maïs d’un peu de </w:t>
      </w:r>
      <w:r w:rsidRPr="00F51151">
        <w:rPr>
          <w:rFonts w:asciiTheme="minorHAnsi" w:hAnsiTheme="minorHAnsi"/>
          <w:color w:val="000000" w:themeColor="text1"/>
          <w:shd w:val="clear" w:color="auto" w:fill="FFFFFF"/>
          <w:lang w:val="fr-FR"/>
        </w:rPr>
        <w:t>beurre de cacahuètes ou de dentifrice pour chien !</w:t>
      </w:r>
    </w:p>
    <w:p w14:paraId="62587504" w14:textId="77777777" w:rsidR="00156733" w:rsidRPr="00F51151" w:rsidRDefault="00156733" w:rsidP="000C753F">
      <w:pPr>
        <w:shd w:val="clear" w:color="auto" w:fill="FFFFFF"/>
        <w:spacing w:after="0" w:line="240" w:lineRule="auto"/>
        <w:ind w:left="0" w:right="-3" w:firstLine="0"/>
        <w:jc w:val="both"/>
        <w:rPr>
          <w:rFonts w:asciiTheme="minorHAnsi" w:hAnsiTheme="minorHAnsi" w:cstheme="minorHAnsi"/>
          <w:b/>
          <w:color w:val="000000" w:themeColor="text1"/>
          <w:lang w:val="fr-FR"/>
        </w:rPr>
      </w:pPr>
      <w:r w:rsidRPr="00F51151">
        <w:rPr>
          <w:noProof/>
          <w:lang w:val="fr-FR"/>
        </w:rPr>
        <w:drawing>
          <wp:anchor distT="0" distB="0" distL="114300" distR="114300" simplePos="0" relativeHeight="251692032" behindDoc="1" locked="0" layoutInCell="1" allowOverlap="1" wp14:anchorId="15898E2F" wp14:editId="3BF48494">
            <wp:simplePos x="0" y="0"/>
            <wp:positionH relativeFrom="column">
              <wp:posOffset>4539615</wp:posOffset>
            </wp:positionH>
            <wp:positionV relativeFrom="paragraph">
              <wp:posOffset>114935</wp:posOffset>
            </wp:positionV>
            <wp:extent cx="1538605" cy="878840"/>
            <wp:effectExtent l="0" t="0" r="0" b="0"/>
            <wp:wrapTight wrapText="bothSides">
              <wp:wrapPolygon edited="0">
                <wp:start x="0" y="0"/>
                <wp:lineTo x="0" y="21225"/>
                <wp:lineTo x="21395" y="21225"/>
                <wp:lineTo x="21395" y="0"/>
                <wp:lineTo x="0" y="0"/>
              </wp:wrapPolygon>
            </wp:wrapTight>
            <wp:docPr id="14" name="Picture 3" descr="A plate of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late of food&#10;&#10;Description automatically generated with low confidence"/>
                    <pic:cNvPicPr/>
                  </pic:nvPicPr>
                  <pic:blipFill>
                    <a:blip r:embed="rId17">
                      <a:extLst>
                        <a:ext uri="{28A0092B-C50C-407E-A947-70E740481C1C}">
                          <a14:useLocalDpi xmlns:a14="http://schemas.microsoft.com/office/drawing/2010/main" val="0"/>
                        </a:ext>
                      </a:extLst>
                    </a:blip>
                    <a:stretch>
                      <a:fillRect/>
                    </a:stretch>
                  </pic:blipFill>
                  <pic:spPr>
                    <a:xfrm>
                      <a:off x="0" y="0"/>
                      <a:ext cx="1538605" cy="878840"/>
                    </a:xfrm>
                    <a:prstGeom prst="rect">
                      <a:avLst/>
                    </a:prstGeom>
                  </pic:spPr>
                </pic:pic>
              </a:graphicData>
            </a:graphic>
            <wp14:sizeRelH relativeFrom="margin">
              <wp14:pctWidth>0</wp14:pctWidth>
            </wp14:sizeRelH>
            <wp14:sizeRelV relativeFrom="margin">
              <wp14:pctHeight>0</wp14:pctHeight>
            </wp14:sizeRelV>
          </wp:anchor>
        </w:drawing>
      </w:r>
    </w:p>
    <w:p w14:paraId="3FBF08F6" w14:textId="75CFCB8E" w:rsidR="00156733" w:rsidRDefault="00C231EA" w:rsidP="000C753F">
      <w:pPr>
        <w:shd w:val="clear" w:color="auto" w:fill="FFFFFF"/>
        <w:spacing w:after="0" w:line="240" w:lineRule="auto"/>
        <w:ind w:left="0" w:right="-3" w:firstLine="0"/>
        <w:jc w:val="both"/>
        <w:rPr>
          <w:rFonts w:asciiTheme="minorHAnsi" w:hAnsiTheme="minorHAnsi" w:cstheme="minorHAnsi"/>
          <w:color w:val="0F0F0D"/>
          <w:shd w:val="clear" w:color="auto" w:fill="FFFFFF"/>
          <w:lang w:val="fr-FR"/>
        </w:rPr>
      </w:pPr>
      <w:hyperlink r:id="rId18" w:history="1">
        <w:r w:rsidR="00156733" w:rsidRPr="00F51151">
          <w:rPr>
            <w:rStyle w:val="Lienhypertexte"/>
            <w:rFonts w:asciiTheme="minorHAnsi" w:hAnsiTheme="minorHAnsi" w:cstheme="minorHAnsi"/>
            <w:b/>
            <w:bCs/>
            <w:lang w:val="fr-FR"/>
          </w:rPr>
          <w:t>Jouet à friandises</w:t>
        </w:r>
      </w:hyperlink>
      <w:r w:rsidR="00156733" w:rsidRPr="00F51151">
        <w:rPr>
          <w:rStyle w:val="Lienhypertexte"/>
          <w:rFonts w:asciiTheme="minorHAnsi" w:hAnsiTheme="minorHAnsi" w:cstheme="minorHAnsi"/>
          <w:b/>
          <w:bCs/>
          <w:lang w:val="fr-FR"/>
        </w:rPr>
        <w:t xml:space="preserve"> « Steak »</w:t>
      </w:r>
      <w:r w:rsidR="00F51151" w:rsidRPr="00F51151">
        <w:rPr>
          <w:rStyle w:val="Lienhypertexte"/>
          <w:rFonts w:asciiTheme="minorHAnsi" w:hAnsiTheme="minorHAnsi" w:cstheme="minorHAnsi"/>
          <w:b/>
          <w:bCs/>
          <w:u w:val="none"/>
          <w:lang w:val="fr-FR"/>
        </w:rPr>
        <w:t xml:space="preserve"> - </w:t>
      </w:r>
      <w:r w:rsidR="00156733" w:rsidRPr="00F51151">
        <w:rPr>
          <w:rFonts w:asciiTheme="minorHAnsi" w:hAnsiTheme="minorHAnsi" w:cstheme="minorHAnsi"/>
          <w:b/>
          <w:bCs/>
          <w:lang w:val="fr-FR"/>
        </w:rPr>
        <w:t>10,99 €</w:t>
      </w:r>
      <w:r w:rsidR="00F51151" w:rsidRPr="00F51151">
        <w:rPr>
          <w:rFonts w:asciiTheme="minorHAnsi" w:hAnsiTheme="minorHAnsi" w:cstheme="minorHAnsi"/>
          <w:b/>
          <w:bCs/>
          <w:lang w:val="fr-FR"/>
        </w:rPr>
        <w:t xml:space="preserve"> </w:t>
      </w:r>
      <w:r w:rsidR="00156733" w:rsidRPr="00F51151">
        <w:rPr>
          <w:rFonts w:asciiTheme="minorHAnsi" w:hAnsiTheme="minorHAnsi" w:cstheme="minorHAnsi"/>
          <w:lang w:val="fr-FR"/>
        </w:rPr>
        <w:t xml:space="preserve">Ce jouet en forme de steak aromatisé au bœuf permet d’ajouter jusqu’à deux </w:t>
      </w:r>
      <w:r w:rsidR="00156733" w:rsidRPr="00F51151">
        <w:rPr>
          <w:rFonts w:asciiTheme="minorHAnsi" w:hAnsiTheme="minorHAnsi" w:cstheme="minorHAnsi"/>
          <w:color w:val="0F0F0D"/>
          <w:shd w:val="clear" w:color="auto" w:fill="FFFFFF"/>
          <w:lang w:val="fr-FR"/>
        </w:rPr>
        <w:t xml:space="preserve">anneaux de friandises aux coupelles </w:t>
      </w:r>
      <w:proofErr w:type="spellStart"/>
      <w:r w:rsidR="00156733" w:rsidRPr="00F51151">
        <w:rPr>
          <w:rFonts w:asciiTheme="minorHAnsi" w:hAnsiTheme="minorHAnsi" w:cstheme="minorHAnsi"/>
          <w:color w:val="0F0F0D"/>
          <w:shd w:val="clear" w:color="auto" w:fill="FFFFFF"/>
          <w:lang w:val="fr-FR"/>
        </w:rPr>
        <w:t>SnapFit</w:t>
      </w:r>
      <w:proofErr w:type="spellEnd"/>
      <w:r w:rsidR="00156733" w:rsidRPr="00F51151">
        <w:rPr>
          <w:rFonts w:asciiTheme="minorHAnsi" w:hAnsiTheme="minorHAnsi" w:cstheme="minorHAnsi"/>
          <w:color w:val="0F0F0D"/>
          <w:shd w:val="clear" w:color="auto" w:fill="FFFFFF"/>
          <w:lang w:val="fr-FR"/>
        </w:rPr>
        <w:t xml:space="preserve">™ rechargeables. Pour occuper leur chien encore plus longtemps, les propriétaires peuvent étaler un peu de nourriture ou de dentifrice pour chiens dans les rainures à l’arrière de l’aloyau. </w:t>
      </w:r>
    </w:p>
    <w:p w14:paraId="3FC0EAB1" w14:textId="77777777" w:rsidR="00C33683" w:rsidRPr="00F51151" w:rsidRDefault="00C33683" w:rsidP="000C753F">
      <w:pPr>
        <w:shd w:val="clear" w:color="auto" w:fill="FFFFFF"/>
        <w:spacing w:after="0" w:line="240" w:lineRule="auto"/>
        <w:ind w:left="0" w:right="-3" w:firstLine="0"/>
        <w:jc w:val="both"/>
        <w:rPr>
          <w:rFonts w:asciiTheme="minorHAnsi" w:hAnsiTheme="minorHAnsi" w:cstheme="minorHAnsi"/>
          <w:b/>
          <w:bCs/>
          <w:lang w:val="fr-FR"/>
        </w:rPr>
      </w:pPr>
    </w:p>
    <w:p w14:paraId="1EC7946B" w14:textId="18BADB7F" w:rsidR="00156733" w:rsidRPr="00F51151" w:rsidRDefault="00156733" w:rsidP="000C753F">
      <w:pPr>
        <w:shd w:val="clear" w:color="auto" w:fill="FFFFFF"/>
        <w:spacing w:after="0" w:line="240" w:lineRule="auto"/>
        <w:ind w:left="0" w:right="-3" w:firstLine="0"/>
        <w:jc w:val="both"/>
        <w:rPr>
          <w:rFonts w:asciiTheme="minorHAnsi" w:hAnsiTheme="minorHAnsi" w:cstheme="minorHAnsi"/>
          <w:lang w:val="fr-FR"/>
        </w:rPr>
      </w:pPr>
    </w:p>
    <w:p w14:paraId="1EBCFDE9" w14:textId="77777777" w:rsidR="002D08E1" w:rsidRDefault="00B72608" w:rsidP="000C753F">
      <w:pPr>
        <w:shd w:val="clear" w:color="auto" w:fill="FFFFFF"/>
        <w:spacing w:after="0" w:line="240" w:lineRule="auto"/>
        <w:ind w:left="0" w:right="-3" w:firstLine="0"/>
        <w:jc w:val="both"/>
        <w:rPr>
          <w:rFonts w:asciiTheme="minorHAnsi" w:hAnsiTheme="minorHAnsi"/>
          <w:color w:val="0F0F0D"/>
          <w:shd w:val="clear" w:color="auto" w:fill="FFFFFF"/>
          <w:lang w:val="fr-FR"/>
        </w:rPr>
      </w:pPr>
      <w:r w:rsidRPr="00F51151">
        <w:rPr>
          <w:noProof/>
          <w:lang w:val="fr-FR"/>
        </w:rPr>
        <w:drawing>
          <wp:anchor distT="0" distB="0" distL="114300" distR="114300" simplePos="0" relativeHeight="251693056" behindDoc="1" locked="0" layoutInCell="1" allowOverlap="1" wp14:anchorId="481659DE" wp14:editId="1175F8F1">
            <wp:simplePos x="0" y="0"/>
            <wp:positionH relativeFrom="column">
              <wp:posOffset>60778</wp:posOffset>
            </wp:positionH>
            <wp:positionV relativeFrom="paragraph">
              <wp:posOffset>262527</wp:posOffset>
            </wp:positionV>
            <wp:extent cx="1708785" cy="1018540"/>
            <wp:effectExtent l="0" t="0" r="5715" b="0"/>
            <wp:wrapTight wrapText="bothSides">
              <wp:wrapPolygon edited="0">
                <wp:start x="0" y="0"/>
                <wp:lineTo x="0" y="21277"/>
                <wp:lineTo x="21512" y="21277"/>
                <wp:lineTo x="215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08785" cy="1018540"/>
                    </a:xfrm>
                    <a:prstGeom prst="rect">
                      <a:avLst/>
                    </a:prstGeom>
                  </pic:spPr>
                </pic:pic>
              </a:graphicData>
            </a:graphic>
            <wp14:sizeRelH relativeFrom="margin">
              <wp14:pctWidth>0</wp14:pctWidth>
            </wp14:sizeRelH>
            <wp14:sizeRelV relativeFrom="margin">
              <wp14:pctHeight>0</wp14:pctHeight>
            </wp14:sizeRelV>
          </wp:anchor>
        </w:drawing>
      </w:r>
      <w:r w:rsidR="00156733" w:rsidRPr="00F51151">
        <w:rPr>
          <w:rFonts w:asciiTheme="minorHAnsi" w:hAnsiTheme="minorHAnsi"/>
          <w:lang w:val="fr-FR"/>
        </w:rPr>
        <w:t xml:space="preserve"> </w:t>
      </w:r>
      <w:hyperlink r:id="rId20" w:history="1">
        <w:proofErr w:type="gramStart"/>
        <w:r w:rsidR="00156733" w:rsidRPr="00F51151">
          <w:rPr>
            <w:rStyle w:val="Lienhypertexte"/>
            <w:rFonts w:asciiTheme="minorHAnsi" w:hAnsiTheme="minorHAnsi" w:cstheme="minorHAnsi"/>
            <w:b/>
            <w:bCs/>
            <w:lang w:val="fr-FR"/>
          </w:rPr>
          <w:t>jouet</w:t>
        </w:r>
        <w:proofErr w:type="gramEnd"/>
        <w:r w:rsidR="00156733" w:rsidRPr="00F51151">
          <w:rPr>
            <w:rStyle w:val="Lienhypertexte"/>
            <w:rFonts w:asciiTheme="minorHAnsi" w:hAnsiTheme="minorHAnsi" w:cstheme="minorHAnsi"/>
            <w:b/>
            <w:bCs/>
            <w:lang w:val="fr-FR"/>
          </w:rPr>
          <w:t xml:space="preserve"> à friandises</w:t>
        </w:r>
      </w:hyperlink>
      <w:r w:rsidR="00156733" w:rsidRPr="00F51151">
        <w:rPr>
          <w:rStyle w:val="Lienhypertexte"/>
          <w:rFonts w:asciiTheme="minorHAnsi" w:hAnsiTheme="minorHAnsi" w:cstheme="minorHAnsi"/>
          <w:b/>
          <w:bCs/>
          <w:lang w:val="fr-FR"/>
        </w:rPr>
        <w:t xml:space="preserve"> « Crème glacée »</w:t>
      </w:r>
      <w:r w:rsidR="00F51151" w:rsidRPr="00F51151">
        <w:rPr>
          <w:rStyle w:val="Lienhypertexte"/>
          <w:rFonts w:asciiTheme="minorHAnsi" w:hAnsiTheme="minorHAnsi" w:cstheme="minorHAnsi"/>
          <w:b/>
          <w:bCs/>
          <w:u w:val="none"/>
          <w:lang w:val="fr-FR"/>
        </w:rPr>
        <w:t xml:space="preserve"> - </w:t>
      </w:r>
      <w:r w:rsidR="00156733" w:rsidRPr="00F51151">
        <w:rPr>
          <w:rFonts w:asciiTheme="minorHAnsi" w:hAnsiTheme="minorHAnsi"/>
          <w:b/>
          <w:bCs/>
          <w:lang w:val="fr-FR"/>
        </w:rPr>
        <w:t xml:space="preserve">5,99 € </w:t>
      </w:r>
      <w:r w:rsidR="00156733" w:rsidRPr="00F51151">
        <w:rPr>
          <w:rFonts w:asciiTheme="minorHAnsi" w:hAnsiTheme="minorHAnsi"/>
          <w:lang w:val="fr-FR"/>
        </w:rPr>
        <w:t>Ce</w:t>
      </w:r>
      <w:r w:rsidR="00156733" w:rsidRPr="00F51151">
        <w:rPr>
          <w:color w:val="0F0F0D"/>
          <w:shd w:val="clear" w:color="auto" w:fill="FFFFFF"/>
          <w:lang w:val="fr-FR"/>
        </w:rPr>
        <w:t xml:space="preserve"> jouet en caoutchouc en forme de cornet de glace permet de rafraîchir les chiens tout en les divertissant.</w:t>
      </w:r>
      <w:r w:rsidR="00156733" w:rsidRPr="00F51151">
        <w:rPr>
          <w:rFonts w:asciiTheme="minorHAnsi" w:hAnsiTheme="minorHAnsi"/>
          <w:b/>
          <w:bCs/>
          <w:lang w:val="fr-FR"/>
        </w:rPr>
        <w:t xml:space="preserve"> </w:t>
      </w:r>
      <w:r w:rsidR="00156733" w:rsidRPr="00F51151">
        <w:rPr>
          <w:rFonts w:asciiTheme="minorHAnsi" w:hAnsiTheme="minorHAnsi"/>
          <w:lang w:val="fr-FR"/>
        </w:rPr>
        <w:t xml:space="preserve">Il peut contenir des friandises congelées (eau aromatisée, bouillon, beurre de cacahuète, yaourt, ...) que les chiens adorent. </w:t>
      </w:r>
      <w:r w:rsidR="00156733" w:rsidRPr="00F51151">
        <w:rPr>
          <w:rFonts w:asciiTheme="minorHAnsi" w:hAnsiTheme="minorHAnsi"/>
          <w:color w:val="0F0F0D"/>
          <w:shd w:val="clear" w:color="auto" w:fill="FFFFFF"/>
          <w:lang w:val="fr-FR"/>
        </w:rPr>
        <w:t>Avec son odeur de vanille irrésistible, les chiens n’auront qu’une envie : en redemander</w:t>
      </w:r>
      <w:r w:rsidR="002D08E1">
        <w:rPr>
          <w:rFonts w:asciiTheme="minorHAnsi" w:hAnsiTheme="minorHAnsi"/>
          <w:color w:val="0F0F0D"/>
          <w:shd w:val="clear" w:color="auto" w:fill="FFFFFF"/>
          <w:lang w:val="fr-FR"/>
        </w:rPr>
        <w:t>.</w:t>
      </w:r>
    </w:p>
    <w:p w14:paraId="6995988C" w14:textId="46F421AE" w:rsidR="00156733" w:rsidRPr="00F51151" w:rsidRDefault="00156733" w:rsidP="000C753F">
      <w:pPr>
        <w:shd w:val="clear" w:color="auto" w:fill="FFFFFF"/>
        <w:spacing w:after="0" w:line="240" w:lineRule="auto"/>
        <w:ind w:left="0" w:right="-3" w:firstLine="0"/>
        <w:jc w:val="both"/>
        <w:rPr>
          <w:rFonts w:asciiTheme="minorHAnsi" w:hAnsiTheme="minorHAnsi" w:cstheme="minorHAnsi"/>
          <w:color w:val="0F0F0D"/>
          <w:shd w:val="clear" w:color="auto" w:fill="FFFFFF"/>
          <w:lang w:val="fr-FR"/>
        </w:rPr>
      </w:pPr>
      <w:r w:rsidRPr="00F51151">
        <w:rPr>
          <w:rFonts w:asciiTheme="minorHAnsi" w:hAnsiTheme="minorHAnsi"/>
          <w:color w:val="0F0F0D"/>
          <w:shd w:val="clear" w:color="auto" w:fill="FFFFFF"/>
          <w:lang w:val="fr-FR"/>
        </w:rPr>
        <w:t xml:space="preserve"> </w:t>
      </w:r>
    </w:p>
    <w:p w14:paraId="59C692CD" w14:textId="3686FBBB" w:rsidR="00EC0C18" w:rsidRPr="00F51151" w:rsidRDefault="00EC0C18" w:rsidP="000C753F">
      <w:pPr>
        <w:shd w:val="clear" w:color="auto" w:fill="FFFFFF"/>
        <w:spacing w:after="0" w:line="240" w:lineRule="auto"/>
        <w:ind w:left="0" w:right="-3" w:firstLine="0"/>
        <w:rPr>
          <w:color w:val="auto"/>
          <w:shd w:val="clear" w:color="auto" w:fill="FFFFFF"/>
          <w:lang w:val="fr-FR"/>
        </w:rPr>
      </w:pPr>
    </w:p>
    <w:p w14:paraId="3F096E73" w14:textId="77777777" w:rsidR="00F51151" w:rsidRPr="00F51151" w:rsidRDefault="00F51151" w:rsidP="000C753F">
      <w:pPr>
        <w:shd w:val="clear" w:color="auto" w:fill="FFFFFF"/>
        <w:spacing w:after="0" w:line="240" w:lineRule="auto"/>
        <w:ind w:left="0" w:right="-3" w:firstLine="0"/>
        <w:rPr>
          <w:b/>
          <w:bCs/>
          <w:color w:val="auto"/>
          <w:shd w:val="clear" w:color="auto" w:fill="FFFFFF"/>
          <w:lang w:val="fr-FR"/>
        </w:rPr>
      </w:pPr>
    </w:p>
    <w:p w14:paraId="7A564C2C" w14:textId="034408A1" w:rsidR="00EC0C18" w:rsidRPr="00F51151" w:rsidRDefault="000C753F" w:rsidP="000C753F">
      <w:pPr>
        <w:shd w:val="clear" w:color="auto" w:fill="FFFFFF"/>
        <w:spacing w:after="0" w:line="240" w:lineRule="auto"/>
        <w:ind w:left="0" w:right="-3" w:firstLine="0"/>
        <w:rPr>
          <w:b/>
          <w:bCs/>
          <w:color w:val="auto"/>
          <w:shd w:val="clear" w:color="auto" w:fill="FFFFFF"/>
          <w:lang w:val="fr-FR"/>
        </w:rPr>
      </w:pPr>
      <w:r w:rsidRPr="00F51151">
        <w:rPr>
          <w:b/>
          <w:bCs/>
          <w:color w:val="auto"/>
          <w:shd w:val="clear" w:color="auto" w:fill="FFFFFF"/>
          <w:lang w:val="fr-FR"/>
        </w:rPr>
        <w:lastRenderedPageBreak/>
        <w:t>Exploration féline</w:t>
      </w:r>
    </w:p>
    <w:p w14:paraId="25704235" w14:textId="75DFCD04" w:rsidR="00011A74" w:rsidRPr="00F51151" w:rsidRDefault="00FD5940" w:rsidP="000C753F">
      <w:pPr>
        <w:shd w:val="clear" w:color="auto" w:fill="FFFFFF"/>
        <w:spacing w:after="0" w:line="240" w:lineRule="auto"/>
        <w:ind w:left="0" w:right="-3" w:firstLine="0"/>
        <w:jc w:val="both"/>
        <w:rPr>
          <w:bCs/>
          <w:color w:val="auto"/>
          <w:lang w:val="fr-FR"/>
        </w:rPr>
      </w:pPr>
      <w:r w:rsidRPr="00F51151">
        <w:rPr>
          <w:noProof/>
          <w:color w:val="auto"/>
          <w:lang w:val="fr-FR"/>
        </w:rPr>
        <w:drawing>
          <wp:anchor distT="0" distB="0" distL="114300" distR="114300" simplePos="0" relativeHeight="251683840" behindDoc="1" locked="0" layoutInCell="1" allowOverlap="1" wp14:anchorId="5C251B15" wp14:editId="4DF1B832">
            <wp:simplePos x="0" y="0"/>
            <wp:positionH relativeFrom="column">
              <wp:posOffset>42726</wp:posOffset>
            </wp:positionH>
            <wp:positionV relativeFrom="paragraph">
              <wp:posOffset>95885</wp:posOffset>
            </wp:positionV>
            <wp:extent cx="1711325" cy="1494155"/>
            <wp:effectExtent l="0" t="0" r="3175" b="0"/>
            <wp:wrapTight wrapText="bothSides">
              <wp:wrapPolygon edited="0">
                <wp:start x="0" y="0"/>
                <wp:lineTo x="0" y="21205"/>
                <wp:lineTo x="21400" y="21205"/>
                <wp:lineTo x="21400" y="0"/>
                <wp:lineTo x="0" y="0"/>
              </wp:wrapPolygon>
            </wp:wrapTight>
            <wp:docPr id="1" name="Picture 1" descr="A close-up of a stethosco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tethoscope&#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11325" cy="149415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11A74" w:rsidRPr="00F51151">
        <w:rPr>
          <w:bCs/>
          <w:color w:val="auto"/>
          <w:lang w:val="fr-FR"/>
        </w:rPr>
        <w:t>PetSafe</w:t>
      </w:r>
      <w:proofErr w:type="spellEnd"/>
      <w:r w:rsidR="00011A74" w:rsidRPr="00F51151">
        <w:rPr>
          <w:bCs/>
          <w:color w:val="auto"/>
          <w:lang w:val="fr-FR"/>
        </w:rPr>
        <w:t xml:space="preserve">® propose une large gamme de harnais pour que les animaux de compagnie - chiens et chats – profitent confortablement de l'extérieur. Le dernier né de la gamme est le </w:t>
      </w:r>
      <w:hyperlink r:id="rId22" w:history="1">
        <w:r w:rsidR="00011A74" w:rsidRPr="00F51151">
          <w:rPr>
            <w:rStyle w:val="Lienhypertexte"/>
            <w:b/>
            <w:lang w:val="fr-FR"/>
          </w:rPr>
          <w:t xml:space="preserve">Harnais pour chats </w:t>
        </w:r>
        <w:proofErr w:type="spellStart"/>
        <w:r w:rsidR="00011A74" w:rsidRPr="00F51151">
          <w:rPr>
            <w:rStyle w:val="Lienhypertexte"/>
            <w:b/>
            <w:lang w:val="fr-FR"/>
          </w:rPr>
          <w:t>Easy</w:t>
        </w:r>
        <w:proofErr w:type="spellEnd"/>
        <w:r w:rsidR="00011A74" w:rsidRPr="00F51151">
          <w:rPr>
            <w:rStyle w:val="Lienhypertexte"/>
            <w:b/>
            <w:lang w:val="fr-FR"/>
          </w:rPr>
          <w:t xml:space="preserve"> </w:t>
        </w:r>
        <w:proofErr w:type="spellStart"/>
        <w:r w:rsidR="00011A74" w:rsidRPr="00F51151">
          <w:rPr>
            <w:rStyle w:val="Lienhypertexte"/>
            <w:b/>
            <w:lang w:val="fr-FR"/>
          </w:rPr>
          <w:t>Walk</w:t>
        </w:r>
        <w:proofErr w:type="spellEnd"/>
        <w:r w:rsidR="00011A74" w:rsidRPr="00F51151">
          <w:rPr>
            <w:rStyle w:val="Lienhypertexte"/>
            <w:b/>
            <w:lang w:val="fr-FR"/>
          </w:rPr>
          <w:t>™ - 10.99€</w:t>
        </w:r>
      </w:hyperlink>
      <w:r w:rsidR="00011A74" w:rsidRPr="00F51151">
        <w:rPr>
          <w:bCs/>
          <w:color w:val="auto"/>
          <w:lang w:val="fr-FR"/>
        </w:rPr>
        <w:t xml:space="preserve">. Ce harnais réglable permet aux propriétaires de </w:t>
      </w:r>
      <w:r w:rsidR="002D08E1">
        <w:rPr>
          <w:bCs/>
          <w:color w:val="auto"/>
          <w:lang w:val="fr-FR"/>
        </w:rPr>
        <w:t xml:space="preserve">chats de </w:t>
      </w:r>
      <w:r w:rsidR="00011A74" w:rsidRPr="00F51151">
        <w:rPr>
          <w:bCs/>
          <w:color w:val="auto"/>
          <w:lang w:val="fr-FR"/>
        </w:rPr>
        <w:t xml:space="preserve">partager des moments agréables </w:t>
      </w:r>
      <w:r w:rsidR="002D08E1">
        <w:rPr>
          <w:bCs/>
          <w:color w:val="auto"/>
          <w:lang w:val="fr-FR"/>
        </w:rPr>
        <w:t xml:space="preserve">en </w:t>
      </w:r>
      <w:r w:rsidR="00011A74" w:rsidRPr="00F51151">
        <w:rPr>
          <w:bCs/>
          <w:color w:val="auto"/>
          <w:lang w:val="fr-FR"/>
        </w:rPr>
        <w:t xml:space="preserve">extérieur, tout en garantissant sécurité et confort à l’animal. </w:t>
      </w:r>
      <w:r w:rsidR="002D08E1">
        <w:rPr>
          <w:bCs/>
          <w:color w:val="auto"/>
          <w:lang w:val="fr-FR"/>
        </w:rPr>
        <w:t>La</w:t>
      </w:r>
      <w:r w:rsidR="00011A74" w:rsidRPr="00F51151">
        <w:rPr>
          <w:bCs/>
          <w:color w:val="auto"/>
          <w:lang w:val="fr-FR"/>
        </w:rPr>
        <w:t xml:space="preserve"> laisse s’étend </w:t>
      </w:r>
      <w:r w:rsidR="002D08E1">
        <w:rPr>
          <w:bCs/>
          <w:color w:val="auto"/>
          <w:lang w:val="fr-FR"/>
        </w:rPr>
        <w:t>et se rétracte en fonction</w:t>
      </w:r>
      <w:r w:rsidR="00011A74" w:rsidRPr="00F51151">
        <w:rPr>
          <w:bCs/>
          <w:color w:val="auto"/>
          <w:lang w:val="fr-FR"/>
        </w:rPr>
        <w:t xml:space="preserve"> </w:t>
      </w:r>
      <w:r w:rsidR="002D08E1">
        <w:rPr>
          <w:bCs/>
          <w:color w:val="auto"/>
          <w:lang w:val="fr-FR"/>
        </w:rPr>
        <w:t>des</w:t>
      </w:r>
      <w:r w:rsidR="00011A74" w:rsidRPr="00F51151">
        <w:rPr>
          <w:bCs/>
          <w:color w:val="auto"/>
          <w:lang w:val="fr-FR"/>
        </w:rPr>
        <w:t xml:space="preserve"> mouvement</w:t>
      </w:r>
      <w:r w:rsidR="002D08E1">
        <w:rPr>
          <w:bCs/>
          <w:color w:val="auto"/>
          <w:lang w:val="fr-FR"/>
        </w:rPr>
        <w:t>s</w:t>
      </w:r>
      <w:r w:rsidR="00011A74" w:rsidRPr="00F51151">
        <w:rPr>
          <w:bCs/>
          <w:color w:val="auto"/>
          <w:lang w:val="fr-FR"/>
        </w:rPr>
        <w:t xml:space="preserve"> </w:t>
      </w:r>
      <w:r w:rsidR="002D08E1">
        <w:rPr>
          <w:bCs/>
          <w:color w:val="auto"/>
          <w:lang w:val="fr-FR"/>
        </w:rPr>
        <w:t xml:space="preserve">du chat </w:t>
      </w:r>
      <w:r w:rsidR="00011A74" w:rsidRPr="00F51151">
        <w:rPr>
          <w:bCs/>
          <w:color w:val="auto"/>
          <w:lang w:val="fr-FR"/>
        </w:rPr>
        <w:t>et se resserre doucement sur les bretelles du harnais, éliminant toute pression sur la gorge - empêchant ainsi le chat de se blesser ou de s'échapper. Disponible en trois tailles et deux couleurs.</w:t>
      </w:r>
    </w:p>
    <w:p w14:paraId="263DC50D" w14:textId="77777777" w:rsidR="00997E37" w:rsidRPr="00F51151" w:rsidRDefault="00997E37" w:rsidP="000C753F">
      <w:pPr>
        <w:shd w:val="clear" w:color="auto" w:fill="FFFFFF"/>
        <w:spacing w:after="0" w:line="240" w:lineRule="auto"/>
        <w:ind w:left="0" w:right="-3" w:firstLine="0"/>
        <w:rPr>
          <w:rFonts w:eastAsia="Times New Roman"/>
          <w:color w:val="auto"/>
          <w:lang w:val="fr-FR"/>
        </w:rPr>
      </w:pPr>
    </w:p>
    <w:p w14:paraId="2133D084" w14:textId="77777777" w:rsidR="00962651" w:rsidRPr="00F51151" w:rsidRDefault="00962651" w:rsidP="000C753F">
      <w:pPr>
        <w:widowControl w:val="0"/>
        <w:autoSpaceDE w:val="0"/>
        <w:autoSpaceDN w:val="0"/>
        <w:adjustRightInd w:val="0"/>
        <w:spacing w:after="0" w:line="240" w:lineRule="auto"/>
        <w:ind w:left="0" w:right="-3"/>
        <w:rPr>
          <w:b/>
          <w:color w:val="auto"/>
          <w:u w:val="single"/>
          <w:lang w:val="fr-FR"/>
        </w:rPr>
      </w:pPr>
    </w:p>
    <w:p w14:paraId="6DB0BC03" w14:textId="5FB409AB" w:rsidR="00BD5EFC" w:rsidRPr="00F51151" w:rsidRDefault="00011A74" w:rsidP="000C753F">
      <w:pPr>
        <w:widowControl w:val="0"/>
        <w:autoSpaceDE w:val="0"/>
        <w:autoSpaceDN w:val="0"/>
        <w:adjustRightInd w:val="0"/>
        <w:spacing w:after="0" w:line="240" w:lineRule="auto"/>
        <w:ind w:left="0" w:right="-3"/>
        <w:rPr>
          <w:b/>
          <w:color w:val="auto"/>
          <w:u w:val="single"/>
          <w:lang w:val="fr-FR"/>
        </w:rPr>
      </w:pPr>
      <w:r w:rsidRPr="00F51151">
        <w:rPr>
          <w:b/>
          <w:color w:val="auto"/>
          <w:u w:val="single"/>
          <w:lang w:val="fr-FR"/>
        </w:rPr>
        <w:t>Produits phares du portfolio</w:t>
      </w:r>
      <w:r w:rsidR="00BD5EFC" w:rsidRPr="00F51151">
        <w:rPr>
          <w:b/>
          <w:color w:val="auto"/>
          <w:u w:val="single"/>
          <w:lang w:val="fr-FR"/>
        </w:rPr>
        <w:t xml:space="preserve"> </w:t>
      </w:r>
      <w:proofErr w:type="spellStart"/>
      <w:r w:rsidR="00BD5EFC" w:rsidRPr="00F51151">
        <w:rPr>
          <w:b/>
          <w:color w:val="auto"/>
          <w:u w:val="single"/>
          <w:lang w:val="fr-FR"/>
        </w:rPr>
        <w:t>PetSafe</w:t>
      </w:r>
      <w:proofErr w:type="spellEnd"/>
      <w:r w:rsidR="00BD5EFC" w:rsidRPr="00F51151">
        <w:rPr>
          <w:b/>
          <w:color w:val="auto"/>
          <w:u w:val="single"/>
          <w:lang w:val="fr-FR"/>
        </w:rPr>
        <w:t>®</w:t>
      </w:r>
    </w:p>
    <w:p w14:paraId="45B24CB5" w14:textId="77777777" w:rsidR="00905EBB" w:rsidRPr="00F51151" w:rsidRDefault="00905EBB" w:rsidP="000C753F">
      <w:pPr>
        <w:widowControl w:val="0"/>
        <w:autoSpaceDE w:val="0"/>
        <w:autoSpaceDN w:val="0"/>
        <w:adjustRightInd w:val="0"/>
        <w:spacing w:after="0" w:line="240" w:lineRule="auto"/>
        <w:ind w:left="0" w:right="-3"/>
        <w:rPr>
          <w:b/>
          <w:color w:val="auto"/>
          <w:u w:val="single"/>
          <w:lang w:val="fr-FR"/>
        </w:rPr>
      </w:pPr>
    </w:p>
    <w:p w14:paraId="2FFC46C4" w14:textId="763C9746" w:rsidR="000C2DDA" w:rsidRPr="00F51151" w:rsidRDefault="00625C63" w:rsidP="000C753F">
      <w:pPr>
        <w:pStyle w:val="Paragraphedeliste"/>
        <w:widowControl w:val="0"/>
        <w:autoSpaceDE w:val="0"/>
        <w:autoSpaceDN w:val="0"/>
        <w:adjustRightInd w:val="0"/>
        <w:spacing w:after="0" w:line="240" w:lineRule="auto"/>
        <w:ind w:left="0" w:right="-3" w:firstLine="0"/>
        <w:rPr>
          <w:b/>
          <w:color w:val="auto"/>
          <w:lang w:val="fr-FR"/>
        </w:rPr>
      </w:pPr>
      <w:r w:rsidRPr="00F51151">
        <w:rPr>
          <w:b/>
          <w:color w:val="auto"/>
          <w:lang w:val="fr-FR"/>
        </w:rPr>
        <w:t xml:space="preserve">1. </w:t>
      </w:r>
      <w:r w:rsidR="00C3240A" w:rsidRPr="00F51151">
        <w:rPr>
          <w:b/>
          <w:color w:val="auto"/>
          <w:lang w:val="fr-FR"/>
        </w:rPr>
        <w:t>Bac à litière</w:t>
      </w:r>
    </w:p>
    <w:p w14:paraId="7E667D94" w14:textId="77F58620" w:rsidR="000A7840" w:rsidRPr="00F51151" w:rsidRDefault="000A7840" w:rsidP="000C753F">
      <w:pPr>
        <w:widowControl w:val="0"/>
        <w:autoSpaceDE w:val="0"/>
        <w:autoSpaceDN w:val="0"/>
        <w:adjustRightInd w:val="0"/>
        <w:spacing w:after="0" w:line="240" w:lineRule="auto"/>
        <w:ind w:left="0" w:right="-3"/>
        <w:rPr>
          <w:bCs/>
          <w:color w:val="auto"/>
          <w:lang w:val="fr-FR"/>
        </w:rPr>
      </w:pPr>
      <w:proofErr w:type="spellStart"/>
      <w:r w:rsidRPr="00F51151">
        <w:rPr>
          <w:bCs/>
          <w:color w:val="auto"/>
          <w:lang w:val="fr-FR"/>
        </w:rPr>
        <w:t>PetSafe</w:t>
      </w:r>
      <w:proofErr w:type="spellEnd"/>
      <w:r w:rsidRPr="00F51151">
        <w:rPr>
          <w:bCs/>
          <w:color w:val="auto"/>
          <w:lang w:val="fr-FR"/>
        </w:rPr>
        <w:t xml:space="preserve">® </w:t>
      </w:r>
      <w:r w:rsidR="00011A74" w:rsidRPr="00F51151">
        <w:rPr>
          <w:bCs/>
          <w:color w:val="auto"/>
          <w:lang w:val="fr-FR"/>
        </w:rPr>
        <w:t>a développé</w:t>
      </w:r>
      <w:r w:rsidR="0066558F" w:rsidRPr="00F51151">
        <w:rPr>
          <w:lang w:val="fr-FR"/>
        </w:rPr>
        <w:t xml:space="preserve"> </w:t>
      </w:r>
      <w:r w:rsidR="0066558F" w:rsidRPr="00F51151">
        <w:rPr>
          <w:bCs/>
          <w:color w:val="auto"/>
          <w:lang w:val="fr-FR"/>
        </w:rPr>
        <w:t>des solutions de gestion des déchets pour faciliter la vie des propriétaires d’animaux de compagnie</w:t>
      </w:r>
    </w:p>
    <w:p w14:paraId="3EF85F65" w14:textId="44EC770C" w:rsidR="000A7840" w:rsidRPr="00F51151" w:rsidRDefault="00F51151" w:rsidP="000C753F">
      <w:pPr>
        <w:widowControl w:val="0"/>
        <w:autoSpaceDE w:val="0"/>
        <w:autoSpaceDN w:val="0"/>
        <w:adjustRightInd w:val="0"/>
        <w:spacing w:after="0" w:line="240" w:lineRule="auto"/>
        <w:ind w:left="0" w:right="-3"/>
        <w:rPr>
          <w:b/>
          <w:color w:val="auto"/>
          <w:lang w:val="fr-FR"/>
        </w:rPr>
      </w:pPr>
      <w:r w:rsidRPr="00F51151">
        <w:rPr>
          <w:noProof/>
          <w:lang w:val="fr-FR"/>
        </w:rPr>
        <w:drawing>
          <wp:anchor distT="0" distB="0" distL="114300" distR="114300" simplePos="0" relativeHeight="251684864" behindDoc="1" locked="0" layoutInCell="1" allowOverlap="1" wp14:anchorId="3EBDDB81" wp14:editId="3C192B4F">
            <wp:simplePos x="0" y="0"/>
            <wp:positionH relativeFrom="column">
              <wp:posOffset>-69850</wp:posOffset>
            </wp:positionH>
            <wp:positionV relativeFrom="paragraph">
              <wp:posOffset>120378</wp:posOffset>
            </wp:positionV>
            <wp:extent cx="2098040" cy="1456055"/>
            <wp:effectExtent l="0" t="0" r="0" b="0"/>
            <wp:wrapTight wrapText="bothSides">
              <wp:wrapPolygon edited="0">
                <wp:start x="0" y="0"/>
                <wp:lineTo x="0" y="21195"/>
                <wp:lineTo x="21378" y="21195"/>
                <wp:lineTo x="2137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098040" cy="1456055"/>
                    </a:xfrm>
                    <a:prstGeom prst="rect">
                      <a:avLst/>
                    </a:prstGeom>
                  </pic:spPr>
                </pic:pic>
              </a:graphicData>
            </a:graphic>
            <wp14:sizeRelH relativeFrom="margin">
              <wp14:pctWidth>0</wp14:pctWidth>
            </wp14:sizeRelH>
            <wp14:sizeRelV relativeFrom="margin">
              <wp14:pctHeight>0</wp14:pctHeight>
            </wp14:sizeRelV>
          </wp:anchor>
        </w:drawing>
      </w:r>
    </w:p>
    <w:p w14:paraId="67735194" w14:textId="6354BD3B" w:rsidR="000A7840" w:rsidRPr="00F51151" w:rsidRDefault="0066558F" w:rsidP="000C753F">
      <w:pPr>
        <w:widowControl w:val="0"/>
        <w:autoSpaceDE w:val="0"/>
        <w:autoSpaceDN w:val="0"/>
        <w:adjustRightInd w:val="0"/>
        <w:spacing w:after="0" w:line="240" w:lineRule="auto"/>
        <w:ind w:left="0" w:right="-3"/>
        <w:jc w:val="both"/>
        <w:rPr>
          <w:bCs/>
          <w:color w:val="auto"/>
          <w:lang w:val="fr-FR"/>
        </w:rPr>
      </w:pPr>
      <w:r w:rsidRPr="00F51151">
        <w:rPr>
          <w:noProof/>
          <w:lang w:val="fr-FR"/>
        </w:rPr>
        <w:t>La</w:t>
      </w:r>
      <w:r w:rsidRPr="00F51151">
        <w:rPr>
          <w:bCs/>
          <w:color w:val="auto"/>
          <w:lang w:val="fr-FR"/>
        </w:rPr>
        <w:t xml:space="preserve"> deuxième génération de la </w:t>
      </w:r>
      <w:hyperlink r:id="rId24" w:history="1">
        <w:r w:rsidRPr="00F51151">
          <w:rPr>
            <w:rStyle w:val="Lienhypertexte"/>
            <w:b/>
            <w:lang w:val="fr-FR"/>
          </w:rPr>
          <w:t xml:space="preserve">litière autonettoyante </w:t>
        </w:r>
        <w:proofErr w:type="spellStart"/>
        <w:r w:rsidRPr="00F51151">
          <w:rPr>
            <w:rStyle w:val="Lienhypertexte"/>
            <w:b/>
            <w:lang w:val="fr-FR"/>
          </w:rPr>
          <w:t>ScoopFree</w:t>
        </w:r>
        <w:proofErr w:type="spellEnd"/>
      </w:hyperlink>
      <w:r w:rsidRPr="00F51151">
        <w:rPr>
          <w:b/>
          <w:color w:val="auto"/>
          <w:lang w:val="fr-FR"/>
        </w:rPr>
        <w:t>™</w:t>
      </w:r>
      <w:r w:rsidRPr="00F51151">
        <w:rPr>
          <w:bCs/>
          <w:color w:val="auto"/>
          <w:lang w:val="fr-FR"/>
        </w:rPr>
        <w:t xml:space="preserve"> (179,99 €) est le produit phare de la catégorie. Les nouvelles caractéristiques d</w:t>
      </w:r>
      <w:r w:rsidR="00ED753B" w:rsidRPr="00F51151">
        <w:rPr>
          <w:bCs/>
          <w:color w:val="auto"/>
          <w:lang w:val="fr-FR"/>
        </w:rPr>
        <w:t xml:space="preserve">e la litière </w:t>
      </w:r>
      <w:r w:rsidRPr="00F51151">
        <w:rPr>
          <w:bCs/>
          <w:color w:val="auto"/>
          <w:lang w:val="fr-FR"/>
        </w:rPr>
        <w:t xml:space="preserve">comprennent un design gris élégant et un compteur de santé qui </w:t>
      </w:r>
      <w:r w:rsidR="00ED753B" w:rsidRPr="00F51151">
        <w:rPr>
          <w:bCs/>
          <w:color w:val="auto"/>
          <w:lang w:val="fr-FR"/>
        </w:rPr>
        <w:t>mesure</w:t>
      </w:r>
      <w:r w:rsidRPr="00F51151">
        <w:rPr>
          <w:bCs/>
          <w:color w:val="auto"/>
          <w:lang w:val="fr-FR"/>
        </w:rPr>
        <w:t xml:space="preserve"> </w:t>
      </w:r>
      <w:r w:rsidR="00ED753B" w:rsidRPr="00F51151">
        <w:rPr>
          <w:bCs/>
          <w:color w:val="auto"/>
          <w:lang w:val="fr-FR"/>
        </w:rPr>
        <w:t>les passages du</w:t>
      </w:r>
      <w:r w:rsidRPr="00F51151">
        <w:rPr>
          <w:bCs/>
          <w:color w:val="auto"/>
          <w:lang w:val="fr-FR"/>
        </w:rPr>
        <w:t xml:space="preserve"> chat</w:t>
      </w:r>
      <w:r w:rsidR="00ED753B" w:rsidRPr="00F51151">
        <w:rPr>
          <w:bCs/>
          <w:color w:val="auto"/>
          <w:lang w:val="fr-FR"/>
        </w:rPr>
        <w:t xml:space="preserve"> dans</w:t>
      </w:r>
      <w:r w:rsidRPr="00F51151">
        <w:rPr>
          <w:bCs/>
          <w:color w:val="auto"/>
          <w:lang w:val="fr-FR"/>
        </w:rPr>
        <w:t xml:space="preserve"> le bac, ce qui permet d'alerter sur d'éventuels problèmes de santé. C</w:t>
      </w:r>
      <w:r w:rsidR="00D92C99" w:rsidRPr="00F51151">
        <w:rPr>
          <w:bCs/>
          <w:color w:val="auto"/>
          <w:lang w:val="fr-FR"/>
        </w:rPr>
        <w:t xml:space="preserve">ette nouvelle </w:t>
      </w:r>
      <w:r w:rsidRPr="00F51151">
        <w:rPr>
          <w:bCs/>
          <w:color w:val="auto"/>
          <w:lang w:val="fr-FR"/>
        </w:rPr>
        <w:t>version utilise des bacs à litière jetables</w:t>
      </w:r>
      <w:r w:rsidR="00D92C99" w:rsidRPr="00F51151">
        <w:rPr>
          <w:bCs/>
          <w:color w:val="auto"/>
          <w:lang w:val="fr-FR"/>
        </w:rPr>
        <w:t xml:space="preserve">. </w:t>
      </w:r>
      <w:r w:rsidRPr="00F51151">
        <w:rPr>
          <w:bCs/>
          <w:color w:val="auto"/>
          <w:lang w:val="fr-FR"/>
        </w:rPr>
        <w:t xml:space="preserve">Elle fonctionne grâce à un système de râteau automatique qui balaie les déchets des chats dans un compartiment couvert 20 minutes après l'utilisation du bac. Le bac utilise une litière cristal de qualité supérieure qui offre un contrôle des odeurs cinq fois supérieur à celui d'une litière </w:t>
      </w:r>
      <w:proofErr w:type="spellStart"/>
      <w:r w:rsidRPr="00F51151">
        <w:rPr>
          <w:bCs/>
          <w:color w:val="auto"/>
          <w:lang w:val="fr-FR"/>
        </w:rPr>
        <w:t>agglomérante</w:t>
      </w:r>
      <w:proofErr w:type="spellEnd"/>
      <w:r w:rsidRPr="00F51151">
        <w:rPr>
          <w:bCs/>
          <w:color w:val="auto"/>
          <w:lang w:val="fr-FR"/>
        </w:rPr>
        <w:t xml:space="preserve"> traditionnelle et, comme elle est exempte de poussière à 99 %, elle ne colle pas aux pattes des chats. </w:t>
      </w:r>
      <w:r w:rsidR="00D92C99" w:rsidRPr="00F51151">
        <w:rPr>
          <w:bCs/>
          <w:color w:val="auto"/>
          <w:lang w:val="fr-FR"/>
        </w:rPr>
        <w:t xml:space="preserve">Un couvercle est </w:t>
      </w:r>
      <w:r w:rsidR="00F51151" w:rsidRPr="00F51151">
        <w:rPr>
          <w:bCs/>
          <w:color w:val="auto"/>
          <w:lang w:val="fr-FR"/>
        </w:rPr>
        <w:t xml:space="preserve">également </w:t>
      </w:r>
      <w:r w:rsidRPr="00F51151">
        <w:rPr>
          <w:bCs/>
          <w:color w:val="auto"/>
          <w:lang w:val="fr-FR"/>
        </w:rPr>
        <w:t>disponible.</w:t>
      </w:r>
    </w:p>
    <w:p w14:paraId="5440D148" w14:textId="77777777" w:rsidR="0066558F" w:rsidRPr="00F51151" w:rsidRDefault="0066558F" w:rsidP="000C753F">
      <w:pPr>
        <w:widowControl w:val="0"/>
        <w:autoSpaceDE w:val="0"/>
        <w:autoSpaceDN w:val="0"/>
        <w:adjustRightInd w:val="0"/>
        <w:spacing w:after="0" w:line="240" w:lineRule="auto"/>
        <w:ind w:left="0" w:right="-3"/>
        <w:rPr>
          <w:color w:val="auto"/>
          <w:shd w:val="clear" w:color="auto" w:fill="FFFFFF"/>
          <w:lang w:val="fr-FR"/>
        </w:rPr>
      </w:pPr>
    </w:p>
    <w:p w14:paraId="24D033E2" w14:textId="2C8535CB" w:rsidR="001C1E8B" w:rsidRPr="00F51151" w:rsidRDefault="00625C63" w:rsidP="000C753F">
      <w:pPr>
        <w:pStyle w:val="Paragraphedeliste"/>
        <w:widowControl w:val="0"/>
        <w:autoSpaceDE w:val="0"/>
        <w:autoSpaceDN w:val="0"/>
        <w:adjustRightInd w:val="0"/>
        <w:spacing w:after="0" w:line="240" w:lineRule="auto"/>
        <w:ind w:left="0" w:right="-3" w:firstLine="0"/>
        <w:rPr>
          <w:b/>
          <w:color w:val="auto"/>
          <w:lang w:val="fr-FR"/>
        </w:rPr>
      </w:pPr>
      <w:r w:rsidRPr="00F51151">
        <w:rPr>
          <w:b/>
          <w:color w:val="auto"/>
          <w:lang w:val="fr-FR"/>
        </w:rPr>
        <w:t xml:space="preserve">2. </w:t>
      </w:r>
      <w:r w:rsidR="00C3240A" w:rsidRPr="00F51151">
        <w:rPr>
          <w:b/>
          <w:color w:val="auto"/>
          <w:lang w:val="fr-FR"/>
        </w:rPr>
        <w:t>Fontaines pour animaux</w:t>
      </w:r>
    </w:p>
    <w:p w14:paraId="5A4FC7F0" w14:textId="77777777" w:rsidR="006A43BF" w:rsidRPr="00F51151" w:rsidRDefault="000C753F" w:rsidP="006A43BF">
      <w:pPr>
        <w:shd w:val="clear" w:color="auto" w:fill="FFFFFF"/>
        <w:spacing w:after="0" w:line="240" w:lineRule="auto"/>
        <w:ind w:left="0" w:right="-3" w:firstLine="0"/>
        <w:jc w:val="both"/>
        <w:rPr>
          <w:color w:val="auto"/>
          <w:shd w:val="clear" w:color="auto" w:fill="FFFFFF"/>
          <w:lang w:val="fr-FR"/>
        </w:rPr>
      </w:pPr>
      <w:proofErr w:type="spellStart"/>
      <w:r w:rsidRPr="00F51151">
        <w:rPr>
          <w:color w:val="auto"/>
          <w:shd w:val="clear" w:color="auto" w:fill="FFFFFF"/>
          <w:lang w:val="fr-FR"/>
        </w:rPr>
        <w:t>PetSafe</w:t>
      </w:r>
      <w:proofErr w:type="spellEnd"/>
      <w:r w:rsidRPr="00F51151">
        <w:rPr>
          <w:color w:val="auto"/>
          <w:shd w:val="clear" w:color="auto" w:fill="FFFFFF"/>
          <w:lang w:val="fr-FR"/>
        </w:rPr>
        <w:t>® a développé une gamme de fontaines pour animaux de compagnie afin de les garder en bonne santé et hydratés. Le jet des fontaines encourage et incite les chiens et les chats à boire plus d'eau.</w:t>
      </w:r>
    </w:p>
    <w:p w14:paraId="74D51D19" w14:textId="49E9C917" w:rsidR="006A43BF" w:rsidRPr="00F51151" w:rsidRDefault="003173F2" w:rsidP="006A43BF">
      <w:pPr>
        <w:shd w:val="clear" w:color="auto" w:fill="FFFFFF"/>
        <w:spacing w:after="0" w:line="240" w:lineRule="auto"/>
        <w:ind w:left="0" w:right="-3" w:firstLine="0"/>
        <w:jc w:val="both"/>
        <w:rPr>
          <w:rFonts w:asciiTheme="minorHAnsi" w:hAnsiTheme="minorHAnsi" w:cstheme="minorHAnsi"/>
          <w:b/>
          <w:bCs/>
          <w:lang w:val="fr-FR"/>
        </w:rPr>
      </w:pPr>
      <w:r w:rsidRPr="00F51151">
        <w:rPr>
          <w:b/>
          <w:bCs/>
          <w:color w:val="auto"/>
          <w:lang w:val="fr-FR"/>
        </w:rPr>
        <w:br/>
      </w:r>
      <w:hyperlink r:id="rId25" w:history="1">
        <w:r w:rsidR="00F51151" w:rsidRPr="00F51151">
          <w:rPr>
            <w:rStyle w:val="Lienhypertexte"/>
            <w:rFonts w:asciiTheme="minorHAnsi" w:hAnsiTheme="minorHAnsi" w:cstheme="minorHAnsi"/>
            <w:b/>
            <w:bCs/>
            <w:lang w:val="fr-FR"/>
          </w:rPr>
          <w:t>Fontaine Papillon - 30,99€</w:t>
        </w:r>
      </w:hyperlink>
    </w:p>
    <w:p w14:paraId="2ECA2B23" w14:textId="0522F243" w:rsidR="006A43BF" w:rsidRDefault="00F51151" w:rsidP="006A43BF">
      <w:pPr>
        <w:shd w:val="clear" w:color="auto" w:fill="FFFFFF"/>
        <w:spacing w:after="0" w:line="240" w:lineRule="auto"/>
        <w:ind w:left="0" w:right="-3" w:firstLine="0"/>
        <w:jc w:val="both"/>
        <w:rPr>
          <w:rFonts w:asciiTheme="minorHAnsi" w:hAnsiTheme="minorHAnsi" w:cstheme="minorHAnsi"/>
          <w:bCs/>
          <w:shd w:val="clear" w:color="auto" w:fill="FFFFFF"/>
          <w:lang w:val="fr-FR"/>
        </w:rPr>
      </w:pPr>
      <w:r w:rsidRPr="00F51151">
        <w:rPr>
          <w:noProof/>
          <w:color w:val="auto"/>
          <w:lang w:val="fr-FR"/>
        </w:rPr>
        <w:drawing>
          <wp:anchor distT="0" distB="0" distL="114300" distR="114300" simplePos="0" relativeHeight="251677696" behindDoc="1" locked="0" layoutInCell="1" allowOverlap="1" wp14:anchorId="5742C9D2" wp14:editId="372442C9">
            <wp:simplePos x="0" y="0"/>
            <wp:positionH relativeFrom="margin">
              <wp:posOffset>43996</wp:posOffset>
            </wp:positionH>
            <wp:positionV relativeFrom="margin">
              <wp:posOffset>6066427</wp:posOffset>
            </wp:positionV>
            <wp:extent cx="1562100" cy="1248410"/>
            <wp:effectExtent l="0" t="0" r="0" b="8890"/>
            <wp:wrapTight wrapText="bothSides">
              <wp:wrapPolygon edited="0">
                <wp:start x="0" y="0"/>
                <wp:lineTo x="0" y="21424"/>
                <wp:lineTo x="21337" y="21424"/>
                <wp:lineTo x="21337" y="0"/>
                <wp:lineTo x="0" y="0"/>
              </wp:wrapPolygon>
            </wp:wrapTight>
            <wp:docPr id="16" name="Picture 16" descr="A picture containing indoor, kitchenware, squeezer,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ndoor, kitchenware, squeezer, dishwar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2100"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3BF" w:rsidRPr="00F51151">
        <w:rPr>
          <w:rFonts w:asciiTheme="minorHAnsi" w:hAnsiTheme="minorHAnsi" w:cstheme="minorHAnsi"/>
          <w:bCs/>
          <w:shd w:val="clear" w:color="auto" w:fill="FFFFFF"/>
          <w:lang w:val="fr-FR"/>
        </w:rPr>
        <w:t xml:space="preserve">Cette fontaine, d’une capacité de 1,5 litre, est idéale pour les chats et les chiens de petite taille. Son couvercle papillon permet de diviser le flux d'eau en quatre jets ; il peut également être retiré pour assurer un écoulement plus silencieux. </w:t>
      </w:r>
      <w:r w:rsidR="006A43BF" w:rsidRPr="00F51151">
        <w:rPr>
          <w:rFonts w:asciiTheme="minorHAnsi" w:hAnsiTheme="minorHAnsi" w:cstheme="minorHAnsi"/>
          <w:bCs/>
          <w:noProof/>
          <w:shd w:val="clear" w:color="auto" w:fill="FFFFFF"/>
          <w:lang w:val="fr-FR"/>
        </w:rPr>
        <w:t>La</w:t>
      </w:r>
      <w:r w:rsidR="006A43BF" w:rsidRPr="00F51151">
        <w:rPr>
          <w:rFonts w:asciiTheme="minorHAnsi" w:hAnsiTheme="minorHAnsi" w:cstheme="minorHAnsi"/>
          <w:bCs/>
          <w:shd w:val="clear" w:color="auto" w:fill="FFFFFF"/>
          <w:lang w:val="fr-FR"/>
        </w:rPr>
        <w:t xml:space="preserve"> fontaine filtre l’eau continuellement, encourageant les animaux à boire. L'eau est maintenue propre grâce à un filtre charbon et un filtre en mousse qui éliminent les mauvais goûts, les poils et les débris. En plastique, sans Bisphénol A, la fontaine papillon est spécialement conçue pour être nettoyée facilement.</w:t>
      </w:r>
    </w:p>
    <w:p w14:paraId="28B4B4A1" w14:textId="77777777" w:rsidR="00B72608" w:rsidRPr="00F51151" w:rsidRDefault="00B72608" w:rsidP="006A43BF">
      <w:pPr>
        <w:shd w:val="clear" w:color="auto" w:fill="FFFFFF"/>
        <w:spacing w:after="0" w:line="240" w:lineRule="auto"/>
        <w:ind w:left="0" w:right="-3" w:firstLine="0"/>
        <w:jc w:val="both"/>
        <w:rPr>
          <w:rFonts w:asciiTheme="minorHAnsi" w:hAnsiTheme="minorHAnsi" w:cstheme="minorHAnsi"/>
          <w:bCs/>
          <w:lang w:val="fr-FR"/>
        </w:rPr>
      </w:pPr>
    </w:p>
    <w:p w14:paraId="2D86772C" w14:textId="1CE5BCA7" w:rsidR="003173F2" w:rsidRPr="00F51151" w:rsidRDefault="003173F2" w:rsidP="006A43BF">
      <w:pPr>
        <w:widowControl w:val="0"/>
        <w:autoSpaceDE w:val="0"/>
        <w:autoSpaceDN w:val="0"/>
        <w:adjustRightInd w:val="0"/>
        <w:spacing w:after="0" w:line="240" w:lineRule="auto"/>
        <w:ind w:left="0" w:right="-3"/>
        <w:rPr>
          <w:color w:val="auto"/>
          <w:lang w:val="fr-FR"/>
        </w:rPr>
      </w:pPr>
    </w:p>
    <w:p w14:paraId="069D0EAD" w14:textId="01781D0E" w:rsidR="006A43BF" w:rsidRPr="00F51151" w:rsidRDefault="00C231EA" w:rsidP="00ED753B">
      <w:pPr>
        <w:spacing w:after="0" w:line="240" w:lineRule="auto"/>
        <w:ind w:left="0" w:right="-3" w:firstLine="0"/>
        <w:jc w:val="both"/>
        <w:rPr>
          <w:rFonts w:asciiTheme="minorHAnsi" w:hAnsiTheme="minorHAnsi" w:cstheme="minorHAnsi"/>
          <w:b/>
          <w:lang w:val="fr-FR"/>
        </w:rPr>
      </w:pPr>
      <w:hyperlink r:id="rId27" w:history="1">
        <w:r w:rsidR="00ED753B" w:rsidRPr="00F51151">
          <w:rPr>
            <w:rStyle w:val="Lienhypertexte"/>
            <w:rFonts w:asciiTheme="minorHAnsi" w:hAnsiTheme="minorHAnsi" w:cstheme="minorHAnsi"/>
            <w:b/>
            <w:lang w:val="fr-FR"/>
          </w:rPr>
          <w:t xml:space="preserve">Fontaine en céramique </w:t>
        </w:r>
        <w:proofErr w:type="spellStart"/>
        <w:r w:rsidR="00ED753B" w:rsidRPr="00F51151">
          <w:rPr>
            <w:rStyle w:val="Lienhypertexte"/>
            <w:rFonts w:asciiTheme="minorHAnsi" w:hAnsiTheme="minorHAnsi" w:cstheme="minorHAnsi"/>
            <w:b/>
            <w:lang w:val="fr-FR"/>
          </w:rPr>
          <w:t>PetSafe</w:t>
        </w:r>
        <w:proofErr w:type="spellEnd"/>
        <w:r w:rsidR="00ED753B" w:rsidRPr="00F51151">
          <w:rPr>
            <w:rStyle w:val="Lienhypertexte"/>
            <w:rFonts w:asciiTheme="minorHAnsi" w:hAnsiTheme="minorHAnsi" w:cstheme="minorHAnsi"/>
            <w:b/>
            <w:lang w:val="fr-FR"/>
          </w:rPr>
          <w:t xml:space="preserve">® pour animaux de compagnie </w:t>
        </w:r>
        <w:proofErr w:type="spellStart"/>
        <w:r w:rsidR="00ED753B" w:rsidRPr="00F51151">
          <w:rPr>
            <w:rStyle w:val="Lienhypertexte"/>
            <w:rFonts w:asciiTheme="minorHAnsi" w:hAnsiTheme="minorHAnsi" w:cstheme="minorHAnsi"/>
            <w:b/>
            <w:lang w:val="fr-FR"/>
          </w:rPr>
          <w:t>Streamside</w:t>
        </w:r>
        <w:proofErr w:type="spellEnd"/>
        <w:r w:rsidR="00ED753B" w:rsidRPr="00F51151">
          <w:rPr>
            <w:rStyle w:val="Lienhypertexte"/>
            <w:rFonts w:asciiTheme="minorHAnsi" w:hAnsiTheme="minorHAnsi" w:cstheme="minorHAnsi"/>
            <w:b/>
            <w:lang w:val="fr-FR"/>
          </w:rPr>
          <w:t xml:space="preserve"> </w:t>
        </w:r>
        <w:r w:rsidR="006A43BF" w:rsidRPr="00F51151">
          <w:rPr>
            <w:rStyle w:val="Lienhypertexte"/>
            <w:rFonts w:asciiTheme="minorHAnsi" w:hAnsiTheme="minorHAnsi" w:cstheme="minorHAnsi"/>
            <w:b/>
            <w:lang w:val="fr-FR"/>
          </w:rPr>
          <w:t>- 61,99€</w:t>
        </w:r>
      </w:hyperlink>
    </w:p>
    <w:p w14:paraId="4B75F517" w14:textId="548569D4" w:rsidR="006A43BF" w:rsidRPr="00F51151" w:rsidRDefault="00B72608" w:rsidP="00ED753B">
      <w:pPr>
        <w:spacing w:after="0" w:line="240" w:lineRule="auto"/>
        <w:ind w:left="0" w:right="-3" w:firstLine="0"/>
        <w:jc w:val="both"/>
        <w:rPr>
          <w:rFonts w:asciiTheme="minorHAnsi" w:hAnsiTheme="minorHAnsi" w:cstheme="minorHAnsi"/>
          <w:lang w:val="fr-FR"/>
        </w:rPr>
      </w:pPr>
      <w:r w:rsidRPr="00F51151">
        <w:rPr>
          <w:rStyle w:val="Lienhypertexte"/>
          <w:b/>
          <w:noProof/>
          <w:lang w:val="fr-FR"/>
        </w:rPr>
        <w:drawing>
          <wp:anchor distT="0" distB="0" distL="114300" distR="114300" simplePos="0" relativeHeight="251679744" behindDoc="0" locked="0" layoutInCell="1" allowOverlap="1" wp14:anchorId="6D1101A2" wp14:editId="7D8EDFE2">
            <wp:simplePos x="0" y="0"/>
            <wp:positionH relativeFrom="column">
              <wp:posOffset>4321810</wp:posOffset>
            </wp:positionH>
            <wp:positionV relativeFrom="paragraph">
              <wp:posOffset>83820</wp:posOffset>
            </wp:positionV>
            <wp:extent cx="1777365" cy="1398270"/>
            <wp:effectExtent l="0" t="0" r="635" b="0"/>
            <wp:wrapSquare wrapText="bothSides"/>
            <wp:docPr id="17" name="Picture 17" descr="A picture containing water basi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water basin, tableware, dishware&#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77365"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3BF" w:rsidRPr="00F51151">
        <w:rPr>
          <w:rFonts w:asciiTheme="minorHAnsi" w:hAnsiTheme="minorHAnsi" w:cstheme="minorHAnsi"/>
          <w:lang w:val="fr-FR"/>
        </w:rPr>
        <w:t>Avec leur forme triangulaire innovante et leur mode « ruissellement » ces nouvelles fontaines innovent. D’un design sobre et élégant et d’une capacité de 1,8 litre elles sont un concentré de technologie. La pompe permet à l’eau de remonter le long de la tour et garantit un silence total. Grâce à sa conception et à sa discrétion, même les animaux les plus craintifs peuvent venir boire sur le dessus de la tour ou directement dans le bol.</w:t>
      </w:r>
      <w:r w:rsidR="00ED753B" w:rsidRPr="00F51151">
        <w:rPr>
          <w:rFonts w:asciiTheme="minorHAnsi" w:hAnsiTheme="minorHAnsi" w:cstheme="minorHAnsi"/>
          <w:lang w:val="fr-FR"/>
        </w:rPr>
        <w:t xml:space="preserve"> </w:t>
      </w:r>
      <w:r w:rsidR="006A43BF" w:rsidRPr="00F51151">
        <w:rPr>
          <w:rFonts w:asciiTheme="minorHAnsi" w:hAnsiTheme="minorHAnsi" w:cstheme="minorHAnsi"/>
          <w:lang w:val="fr-FR"/>
        </w:rPr>
        <w:t>Dotées d’un filtre à charbon et d’un autre en mousse qui fonctionnent ensemble pour éliminer les poils, la salive, les impuretés et les goûts désagréables de l'eau</w:t>
      </w:r>
      <w:r w:rsidR="002D08E1">
        <w:rPr>
          <w:rFonts w:asciiTheme="minorHAnsi" w:hAnsiTheme="minorHAnsi" w:cstheme="minorHAnsi"/>
          <w:lang w:val="fr-FR"/>
        </w:rPr>
        <w:t>.</w:t>
      </w:r>
      <w:r w:rsidR="006A43BF" w:rsidRPr="00F51151">
        <w:rPr>
          <w:rFonts w:asciiTheme="minorHAnsi" w:hAnsiTheme="minorHAnsi" w:cstheme="minorHAnsi"/>
          <w:lang w:val="fr-FR"/>
        </w:rPr>
        <w:t xml:space="preserve"> </w:t>
      </w:r>
    </w:p>
    <w:p w14:paraId="46CAF059" w14:textId="07484FF8" w:rsidR="006A43BF" w:rsidRPr="00F51151" w:rsidRDefault="006A43BF" w:rsidP="000C753F">
      <w:pPr>
        <w:spacing w:after="0" w:line="240" w:lineRule="auto"/>
        <w:ind w:left="0" w:right="-3"/>
        <w:rPr>
          <w:bCs/>
          <w:color w:val="auto"/>
          <w:lang w:val="fr-FR"/>
        </w:rPr>
      </w:pPr>
    </w:p>
    <w:p w14:paraId="6620EDB1" w14:textId="796DFEAA" w:rsidR="00C92762" w:rsidRPr="00F51151" w:rsidRDefault="00625C63" w:rsidP="000C753F">
      <w:pPr>
        <w:pStyle w:val="Paragraphedeliste"/>
        <w:widowControl w:val="0"/>
        <w:autoSpaceDE w:val="0"/>
        <w:autoSpaceDN w:val="0"/>
        <w:adjustRightInd w:val="0"/>
        <w:spacing w:after="0" w:line="240" w:lineRule="auto"/>
        <w:ind w:left="0" w:right="-3" w:firstLine="0"/>
        <w:rPr>
          <w:b/>
          <w:color w:val="auto"/>
          <w:lang w:val="fr-FR"/>
        </w:rPr>
      </w:pPr>
      <w:r w:rsidRPr="00F51151">
        <w:rPr>
          <w:b/>
          <w:color w:val="auto"/>
          <w:lang w:val="fr-FR"/>
        </w:rPr>
        <w:lastRenderedPageBreak/>
        <w:t xml:space="preserve">3. </w:t>
      </w:r>
      <w:r w:rsidR="00C3240A" w:rsidRPr="00F51151">
        <w:rPr>
          <w:b/>
          <w:color w:val="auto"/>
          <w:lang w:val="fr-FR"/>
        </w:rPr>
        <w:t>Portes et chatières</w:t>
      </w:r>
      <w:r w:rsidR="00905EBB" w:rsidRPr="00F51151">
        <w:rPr>
          <w:b/>
          <w:color w:val="auto"/>
          <w:lang w:val="fr-FR"/>
        </w:rPr>
        <w:t xml:space="preserve"> </w:t>
      </w:r>
    </w:p>
    <w:p w14:paraId="333CC31D" w14:textId="515915C7" w:rsidR="0025626F" w:rsidRPr="00F51151" w:rsidRDefault="00F51151" w:rsidP="000C753F">
      <w:pPr>
        <w:shd w:val="clear" w:color="auto" w:fill="FFFFFF"/>
        <w:spacing w:after="0" w:line="240" w:lineRule="auto"/>
        <w:ind w:left="0" w:right="-3" w:firstLine="0"/>
        <w:rPr>
          <w:bCs/>
          <w:color w:val="auto"/>
          <w:lang w:val="fr-FR"/>
        </w:rPr>
      </w:pPr>
      <w:r w:rsidRPr="00F51151">
        <w:rPr>
          <w:bCs/>
          <w:color w:val="auto"/>
          <w:lang w:val="fr-FR"/>
        </w:rPr>
        <w:t xml:space="preserve">La marque </w:t>
      </w:r>
      <w:proofErr w:type="spellStart"/>
      <w:r w:rsidRPr="00F51151">
        <w:rPr>
          <w:bCs/>
          <w:color w:val="auto"/>
          <w:lang w:val="fr-FR"/>
        </w:rPr>
        <w:t>PetSafe</w:t>
      </w:r>
      <w:proofErr w:type="spellEnd"/>
      <w:r w:rsidRPr="00F51151">
        <w:rPr>
          <w:bCs/>
          <w:color w:val="auto"/>
          <w:lang w:val="fr-FR"/>
        </w:rPr>
        <w:t xml:space="preserve">® propose une gamme de portes pour </w:t>
      </w:r>
      <w:r w:rsidR="002D08E1">
        <w:rPr>
          <w:bCs/>
          <w:color w:val="auto"/>
          <w:lang w:val="fr-FR"/>
        </w:rPr>
        <w:t>chiens</w:t>
      </w:r>
      <w:r w:rsidRPr="00F51151">
        <w:rPr>
          <w:bCs/>
          <w:color w:val="auto"/>
          <w:lang w:val="fr-FR"/>
        </w:rPr>
        <w:t xml:space="preserve"> </w:t>
      </w:r>
      <w:r w:rsidR="002D08E1">
        <w:rPr>
          <w:bCs/>
          <w:color w:val="auto"/>
          <w:lang w:val="fr-FR"/>
        </w:rPr>
        <w:t xml:space="preserve">et de chatières </w:t>
      </w:r>
      <w:r w:rsidRPr="00F51151">
        <w:rPr>
          <w:bCs/>
          <w:color w:val="auto"/>
          <w:lang w:val="fr-FR"/>
        </w:rPr>
        <w:t>qui permettent de donner plus d'indépendance aux animaux, tout en empêchant les visiteurs indésirables d'entrer.</w:t>
      </w:r>
    </w:p>
    <w:p w14:paraId="08CE674E" w14:textId="77777777" w:rsidR="00F51151" w:rsidRPr="00F51151" w:rsidRDefault="00F51151" w:rsidP="000C753F">
      <w:pPr>
        <w:shd w:val="clear" w:color="auto" w:fill="FFFFFF"/>
        <w:spacing w:after="0" w:line="240" w:lineRule="auto"/>
        <w:ind w:left="0" w:right="-3" w:firstLine="0"/>
        <w:rPr>
          <w:bCs/>
          <w:color w:val="auto"/>
          <w:lang w:val="fr-FR"/>
        </w:rPr>
      </w:pPr>
    </w:p>
    <w:p w14:paraId="22EC6B3E" w14:textId="01EAB4F0" w:rsidR="000C35FA" w:rsidRPr="003A666C" w:rsidRDefault="00D67DB9" w:rsidP="003A666C">
      <w:pPr>
        <w:shd w:val="clear" w:color="auto" w:fill="FFFFFF"/>
        <w:spacing w:after="0" w:line="240" w:lineRule="auto"/>
        <w:ind w:left="0" w:right="-3" w:firstLine="0"/>
        <w:rPr>
          <w:lang w:val="fr-FR"/>
        </w:rPr>
      </w:pPr>
      <w:r w:rsidRPr="00F51151">
        <w:rPr>
          <w:noProof/>
          <w:color w:val="auto"/>
          <w:lang w:val="fr-FR"/>
        </w:rPr>
        <w:drawing>
          <wp:anchor distT="0" distB="0" distL="114300" distR="114300" simplePos="0" relativeHeight="251667456" behindDoc="1" locked="0" layoutInCell="1" allowOverlap="1" wp14:anchorId="5251CC75" wp14:editId="6F2813E0">
            <wp:simplePos x="0" y="0"/>
            <wp:positionH relativeFrom="margin">
              <wp:align>left</wp:align>
            </wp:positionH>
            <wp:positionV relativeFrom="paragraph">
              <wp:posOffset>67945</wp:posOffset>
            </wp:positionV>
            <wp:extent cx="1438275" cy="1749425"/>
            <wp:effectExtent l="0" t="0" r="9525" b="3175"/>
            <wp:wrapTight wrapText="bothSides">
              <wp:wrapPolygon edited="0">
                <wp:start x="0" y="0"/>
                <wp:lineTo x="0" y="21404"/>
                <wp:lineTo x="21457" y="21404"/>
                <wp:lineTo x="21457" y="0"/>
                <wp:lineTo x="0" y="0"/>
              </wp:wrapPolygon>
            </wp:wrapTight>
            <wp:docPr id="6" name="Picture 6"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38275" cy="1749425"/>
                    </a:xfrm>
                    <a:prstGeom prst="rect">
                      <a:avLst/>
                    </a:prstGeom>
                  </pic:spPr>
                </pic:pic>
              </a:graphicData>
            </a:graphic>
            <wp14:sizeRelH relativeFrom="margin">
              <wp14:pctWidth>0</wp14:pctWidth>
            </wp14:sizeRelH>
            <wp14:sizeRelV relativeFrom="margin">
              <wp14:pctHeight>0</wp14:pctHeight>
            </wp14:sizeRelV>
          </wp:anchor>
        </w:drawing>
      </w:r>
      <w:r w:rsidR="003A666C">
        <w:rPr>
          <w:noProof/>
          <w:color w:val="auto"/>
          <w:lang w:val="fr-FR"/>
        </w:rPr>
        <w:t xml:space="preserve">L’une des solutions les plus populaires est la </w:t>
      </w:r>
      <w:hyperlink r:id="rId30" w:history="1">
        <w:r w:rsidR="003A666C" w:rsidRPr="003A666C">
          <w:rPr>
            <w:rStyle w:val="Lienhypertexte"/>
            <w:b/>
            <w:lang w:val="fr-FR"/>
          </w:rPr>
          <w:t>chatière avec puce électronique - 64,99€</w:t>
        </w:r>
      </w:hyperlink>
      <w:r w:rsidR="003A666C" w:rsidRPr="003A666C">
        <w:rPr>
          <w:b/>
          <w:lang w:val="fr-FR"/>
        </w:rPr>
        <w:t>.</w:t>
      </w:r>
      <w:r w:rsidR="003A666C">
        <w:rPr>
          <w:lang w:val="fr-FR"/>
        </w:rPr>
        <w:t xml:space="preserve"> </w:t>
      </w:r>
      <w:r w:rsidR="003A666C" w:rsidRPr="003A666C">
        <w:rPr>
          <w:lang w:val="fr-FR"/>
        </w:rPr>
        <w:t xml:space="preserve">Grâce à sa technologie avancée d’entrée sélective, la chatière à puce électronique </w:t>
      </w:r>
      <w:proofErr w:type="spellStart"/>
      <w:r w:rsidR="003A666C" w:rsidRPr="003A666C">
        <w:rPr>
          <w:lang w:val="fr-FR"/>
        </w:rPr>
        <w:t>PetSafe</w:t>
      </w:r>
      <w:proofErr w:type="spellEnd"/>
      <w:r w:rsidR="003A666C" w:rsidRPr="003A666C">
        <w:rPr>
          <w:lang w:val="fr-FR"/>
        </w:rPr>
        <w:t>® offre aux chats de la maison un accès facile au monde extérieur. Grâce à l’identification par radiofréquence (RFID), cette chatière identifie l’ID unique de la micro</w:t>
      </w:r>
      <w:r w:rsidR="003A666C">
        <w:rPr>
          <w:lang w:val="fr-FR"/>
        </w:rPr>
        <w:t>-</w:t>
      </w:r>
      <w:r w:rsidR="003A666C" w:rsidRPr="003A666C">
        <w:rPr>
          <w:lang w:val="fr-FR"/>
        </w:rPr>
        <w:t xml:space="preserve">puce du chat sans nécessiter de collier ou </w:t>
      </w:r>
      <w:r w:rsidR="002D08E1">
        <w:rPr>
          <w:lang w:val="fr-FR"/>
        </w:rPr>
        <w:t>d’</w:t>
      </w:r>
      <w:r w:rsidR="003A666C" w:rsidRPr="003A666C">
        <w:rPr>
          <w:lang w:val="fr-FR"/>
        </w:rPr>
        <w:t>accessoire. Lorsque le chat s’approche de la chatière, cette dernière autorise uniquement l’entrée de votre chat. La chatière empêche l’accès aux chats qui ne sont pas programmés, ainsi qu’aux animaux errants.</w:t>
      </w:r>
    </w:p>
    <w:p w14:paraId="01461BB6" w14:textId="5D5C606A" w:rsidR="000C35FA" w:rsidRDefault="000C35FA" w:rsidP="000C753F">
      <w:pPr>
        <w:shd w:val="clear" w:color="auto" w:fill="FFFFFF"/>
        <w:spacing w:after="0" w:line="240" w:lineRule="auto"/>
        <w:ind w:left="0" w:right="-3" w:firstLine="0"/>
        <w:rPr>
          <w:bCs/>
          <w:color w:val="auto"/>
          <w:lang w:val="fr-FR"/>
        </w:rPr>
      </w:pPr>
    </w:p>
    <w:p w14:paraId="3BEBB693" w14:textId="5CC7E6BD" w:rsidR="00B72608" w:rsidRDefault="00B72608" w:rsidP="000C753F">
      <w:pPr>
        <w:shd w:val="clear" w:color="auto" w:fill="FFFFFF"/>
        <w:spacing w:after="0" w:line="240" w:lineRule="auto"/>
        <w:ind w:left="0" w:right="-3" w:firstLine="0"/>
        <w:rPr>
          <w:bCs/>
          <w:color w:val="auto"/>
          <w:lang w:val="fr-FR"/>
        </w:rPr>
      </w:pPr>
    </w:p>
    <w:p w14:paraId="7BEBC97B" w14:textId="77777777" w:rsidR="00B72608" w:rsidRPr="00F51151" w:rsidRDefault="00B72608" w:rsidP="000C753F">
      <w:pPr>
        <w:shd w:val="clear" w:color="auto" w:fill="FFFFFF"/>
        <w:spacing w:after="0" w:line="240" w:lineRule="auto"/>
        <w:ind w:left="0" w:right="-3" w:firstLine="0"/>
        <w:rPr>
          <w:bCs/>
          <w:color w:val="auto"/>
          <w:lang w:val="fr-FR"/>
        </w:rPr>
      </w:pPr>
    </w:p>
    <w:p w14:paraId="4FDD6ADF" w14:textId="2F8C89ED" w:rsidR="00B72608" w:rsidRDefault="00B72608" w:rsidP="00B72608">
      <w:pPr>
        <w:snapToGrid w:val="0"/>
        <w:spacing w:after="0" w:line="240" w:lineRule="auto"/>
        <w:ind w:left="11" w:hanging="11"/>
        <w:jc w:val="both"/>
        <w:rPr>
          <w:rStyle w:val="price"/>
          <w:rFonts w:asciiTheme="minorHAnsi" w:hAnsiTheme="minorHAnsi" w:cstheme="minorHAnsi"/>
          <w:b/>
          <w:color w:val="000000" w:themeColor="text1"/>
          <w:lang w:val="fr-FR"/>
        </w:rPr>
      </w:pPr>
      <w:r w:rsidRPr="00F51151">
        <w:rPr>
          <w:noProof/>
          <w:color w:val="auto"/>
          <w:lang w:val="fr-FR"/>
        </w:rPr>
        <w:drawing>
          <wp:anchor distT="0" distB="0" distL="114300" distR="114300" simplePos="0" relativeHeight="251662336" behindDoc="1" locked="0" layoutInCell="1" allowOverlap="1" wp14:anchorId="54327A17" wp14:editId="2E104B6B">
            <wp:simplePos x="0" y="0"/>
            <wp:positionH relativeFrom="margin">
              <wp:posOffset>4513580</wp:posOffset>
            </wp:positionH>
            <wp:positionV relativeFrom="paragraph">
              <wp:posOffset>187325</wp:posOffset>
            </wp:positionV>
            <wp:extent cx="1619885" cy="1894205"/>
            <wp:effectExtent l="0" t="0" r="5715" b="0"/>
            <wp:wrapTight wrapText="bothSides">
              <wp:wrapPolygon edited="0">
                <wp:start x="0" y="0"/>
                <wp:lineTo x="0" y="21433"/>
                <wp:lineTo x="21507" y="21433"/>
                <wp:lineTo x="215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885" cy="18942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2" w:history="1">
        <w:r w:rsidRPr="00B72608">
          <w:rPr>
            <w:rStyle w:val="Lienhypertexte"/>
            <w:rFonts w:asciiTheme="minorHAnsi" w:hAnsiTheme="minorHAnsi" w:cstheme="minorHAnsi"/>
            <w:b/>
            <w:bCs/>
            <w:lang w:val="fr-FR"/>
          </w:rPr>
          <w:t xml:space="preserve">Porte en aluminium pour animaux pour les conditions extrêmes™ de </w:t>
        </w:r>
        <w:proofErr w:type="spellStart"/>
        <w:r w:rsidRPr="00B72608">
          <w:rPr>
            <w:rStyle w:val="Lienhypertexte"/>
            <w:rFonts w:asciiTheme="minorHAnsi" w:hAnsiTheme="minorHAnsi" w:cstheme="minorHAnsi"/>
            <w:b/>
            <w:bCs/>
            <w:lang w:val="fr-FR"/>
          </w:rPr>
          <w:t>PetSafe</w:t>
        </w:r>
        <w:proofErr w:type="spellEnd"/>
        <w:r w:rsidRPr="00B72608">
          <w:rPr>
            <w:rStyle w:val="Lienhypertexte"/>
            <w:rFonts w:asciiTheme="minorHAnsi" w:hAnsiTheme="minorHAnsi" w:cstheme="minorHAnsi"/>
            <w:b/>
            <w:bCs/>
            <w:lang w:val="fr-FR"/>
          </w:rPr>
          <w:t xml:space="preserve">® - </w:t>
        </w:r>
        <w:r w:rsidRPr="00B72608">
          <w:rPr>
            <w:rStyle w:val="Lienhypertexte"/>
            <w:rFonts w:asciiTheme="minorHAnsi" w:hAnsiTheme="minorHAnsi" w:cstheme="minorHAnsi"/>
            <w:b/>
            <w:lang w:val="fr-FR"/>
          </w:rPr>
          <w:t xml:space="preserve">à partir de 82,99€ </w:t>
        </w:r>
        <w:r w:rsidRPr="00B72608">
          <w:rPr>
            <w:rStyle w:val="Lienhypertexte"/>
            <w:rFonts w:asciiTheme="minorHAnsi" w:hAnsiTheme="minorHAnsi" w:cstheme="minorHAnsi"/>
            <w:b/>
            <w:lang w:val="fr-FR"/>
          </w:rPr>
          <w:br/>
          <w:t>(existe en taille M et L)</w:t>
        </w:r>
      </w:hyperlink>
    </w:p>
    <w:p w14:paraId="040AD5BF" w14:textId="1C79E42F" w:rsidR="00B72608" w:rsidRPr="00B72608" w:rsidRDefault="00B72608" w:rsidP="00B72608">
      <w:pPr>
        <w:snapToGrid w:val="0"/>
        <w:spacing w:after="0" w:line="240" w:lineRule="auto"/>
        <w:ind w:left="11" w:hanging="11"/>
        <w:jc w:val="both"/>
        <w:rPr>
          <w:rFonts w:asciiTheme="minorHAnsi" w:hAnsiTheme="minorHAnsi" w:cstheme="minorHAnsi"/>
          <w:color w:val="000000" w:themeColor="text1"/>
          <w:lang w:val="fr-FR"/>
        </w:rPr>
      </w:pPr>
      <w:r w:rsidRPr="00B72608">
        <w:rPr>
          <w:rFonts w:asciiTheme="minorHAnsi" w:hAnsiTheme="minorHAnsi" w:cstheme="minorHAnsi"/>
          <w:color w:val="000000" w:themeColor="text1"/>
          <w:lang w:val="fr-FR"/>
        </w:rPr>
        <w:t xml:space="preserve">La marque </w:t>
      </w:r>
      <w:proofErr w:type="spellStart"/>
      <w:r w:rsidRPr="00B72608">
        <w:rPr>
          <w:rFonts w:asciiTheme="minorHAnsi" w:hAnsiTheme="minorHAnsi" w:cstheme="minorHAnsi"/>
          <w:color w:val="000000" w:themeColor="text1"/>
          <w:lang w:val="fr-FR"/>
        </w:rPr>
        <w:t>PetSafe</w:t>
      </w:r>
      <w:proofErr w:type="spellEnd"/>
      <w:r w:rsidRPr="00B72608">
        <w:rPr>
          <w:rFonts w:asciiTheme="minorHAnsi" w:hAnsiTheme="minorHAnsi" w:cstheme="minorHAnsi"/>
          <w:color w:val="000000" w:themeColor="text1"/>
          <w:lang w:val="fr-FR"/>
        </w:rPr>
        <w:t xml:space="preserve">® a conçu une porte à même de faciliter les sorties/entrées des animaux sans pour autant laisser pénétrer la chaleur ou le froid. Ce système composé de 3 volets comporte un joint magnétique pour empêcher l'air de rentrer à l'intérieur. Le cadre en métal dispose de coins renforcés et est conçu pour supporter les nombreuses allées et venues. Un panneau de fermeture coulissant permet de contrôler l'accès à l'extérieur des animaux du foyer tout en empêchant les animaux du voisinage de s’inviter à la maison. Facile à installer, la porte existe en </w:t>
      </w:r>
      <w:r w:rsidR="00C231EA">
        <w:rPr>
          <w:rFonts w:asciiTheme="minorHAnsi" w:hAnsiTheme="minorHAnsi" w:cstheme="minorHAnsi"/>
          <w:color w:val="000000" w:themeColor="text1"/>
          <w:lang w:val="fr-FR"/>
        </w:rPr>
        <w:t>deux</w:t>
      </w:r>
      <w:r w:rsidRPr="00B72608">
        <w:rPr>
          <w:rFonts w:asciiTheme="minorHAnsi" w:hAnsiTheme="minorHAnsi" w:cstheme="minorHAnsi"/>
          <w:color w:val="000000" w:themeColor="text1"/>
          <w:lang w:val="fr-FR"/>
        </w:rPr>
        <w:t xml:space="preserve"> tailles et peut convenir aux animaux jusqu'à 100 kg. </w:t>
      </w:r>
    </w:p>
    <w:p w14:paraId="3B4E2791" w14:textId="26FAE283" w:rsidR="007760CF" w:rsidRPr="00F51151" w:rsidRDefault="007760CF" w:rsidP="000C753F">
      <w:pPr>
        <w:spacing w:after="0" w:line="240" w:lineRule="auto"/>
        <w:ind w:left="0" w:right="-3" w:hanging="11"/>
        <w:rPr>
          <w:rStyle w:val="Lienhypertexte"/>
          <w:color w:val="auto"/>
          <w:lang w:val="fr-FR"/>
        </w:rPr>
      </w:pPr>
    </w:p>
    <w:p w14:paraId="7788278C" w14:textId="77777777" w:rsidR="008602A6" w:rsidRPr="00F51151" w:rsidRDefault="008602A6" w:rsidP="000C753F">
      <w:pPr>
        <w:widowControl w:val="0"/>
        <w:autoSpaceDE w:val="0"/>
        <w:autoSpaceDN w:val="0"/>
        <w:adjustRightInd w:val="0"/>
        <w:snapToGrid w:val="0"/>
        <w:spacing w:after="0" w:line="240" w:lineRule="auto"/>
        <w:ind w:right="-3" w:hanging="11"/>
        <w:jc w:val="both"/>
        <w:rPr>
          <w:b/>
          <w:sz w:val="15"/>
          <w:szCs w:val="15"/>
          <w:lang w:val="fr-FR"/>
        </w:rPr>
      </w:pPr>
    </w:p>
    <w:p w14:paraId="764D28BC" w14:textId="389FE653" w:rsidR="008602A6" w:rsidRPr="00F51151" w:rsidRDefault="008602A6" w:rsidP="000C753F">
      <w:pPr>
        <w:widowControl w:val="0"/>
        <w:autoSpaceDE w:val="0"/>
        <w:autoSpaceDN w:val="0"/>
        <w:adjustRightInd w:val="0"/>
        <w:snapToGrid w:val="0"/>
        <w:spacing w:after="0" w:line="240" w:lineRule="auto"/>
        <w:ind w:right="-3" w:hanging="11"/>
        <w:jc w:val="both"/>
        <w:rPr>
          <w:b/>
          <w:sz w:val="15"/>
          <w:szCs w:val="15"/>
          <w:lang w:val="fr-FR"/>
        </w:rPr>
      </w:pPr>
    </w:p>
    <w:p w14:paraId="550EE9F7" w14:textId="55A74002" w:rsidR="008602A6" w:rsidRPr="00F51151" w:rsidRDefault="008602A6" w:rsidP="000C753F">
      <w:pPr>
        <w:widowControl w:val="0"/>
        <w:autoSpaceDE w:val="0"/>
        <w:autoSpaceDN w:val="0"/>
        <w:adjustRightInd w:val="0"/>
        <w:snapToGrid w:val="0"/>
        <w:spacing w:after="0" w:line="240" w:lineRule="auto"/>
        <w:ind w:right="-3" w:hanging="11"/>
        <w:jc w:val="both"/>
        <w:rPr>
          <w:b/>
          <w:sz w:val="15"/>
          <w:szCs w:val="15"/>
          <w:lang w:val="fr-FR"/>
        </w:rPr>
      </w:pPr>
      <w:r w:rsidRPr="00F51151">
        <w:rPr>
          <w:b/>
          <w:sz w:val="15"/>
          <w:szCs w:val="15"/>
          <w:lang w:val="fr-FR"/>
        </w:rPr>
        <w:t xml:space="preserve">À propos de la marque </w:t>
      </w:r>
      <w:proofErr w:type="spellStart"/>
      <w:r w:rsidRPr="00F51151">
        <w:rPr>
          <w:b/>
          <w:sz w:val="15"/>
          <w:szCs w:val="15"/>
          <w:lang w:val="fr-FR"/>
        </w:rPr>
        <w:t>PetSafe</w:t>
      </w:r>
      <w:proofErr w:type="spellEnd"/>
      <w:r w:rsidRPr="00F51151">
        <w:rPr>
          <w:b/>
          <w:sz w:val="15"/>
          <w:szCs w:val="15"/>
          <w:lang w:val="fr-FR"/>
        </w:rPr>
        <w:t xml:space="preserve">® </w:t>
      </w:r>
    </w:p>
    <w:p w14:paraId="38329A2C" w14:textId="6FB93754" w:rsidR="008602A6" w:rsidRPr="00F51151" w:rsidRDefault="008602A6" w:rsidP="000C753F">
      <w:pPr>
        <w:widowControl w:val="0"/>
        <w:autoSpaceDE w:val="0"/>
        <w:autoSpaceDN w:val="0"/>
        <w:adjustRightInd w:val="0"/>
        <w:snapToGrid w:val="0"/>
        <w:spacing w:after="0" w:line="240" w:lineRule="auto"/>
        <w:ind w:right="-3" w:hanging="11"/>
        <w:jc w:val="both"/>
        <w:rPr>
          <w:bCs/>
          <w:sz w:val="15"/>
          <w:szCs w:val="15"/>
          <w:lang w:val="fr-FR"/>
        </w:rPr>
      </w:pPr>
      <w:proofErr w:type="spellStart"/>
      <w:r w:rsidRPr="00F51151">
        <w:rPr>
          <w:bCs/>
          <w:sz w:val="15"/>
          <w:szCs w:val="15"/>
          <w:lang w:val="fr-FR"/>
        </w:rPr>
        <w:t>PetSafe</w:t>
      </w:r>
      <w:proofErr w:type="spellEnd"/>
      <w:r w:rsidRPr="00F51151">
        <w:rPr>
          <w:bCs/>
          <w:sz w:val="15"/>
          <w:szCs w:val="15"/>
          <w:lang w:val="fr-FR"/>
        </w:rPr>
        <w:t xml:space="preserve">®, expert mondial des produits pour animaux de compagnie, est reconnu pour ses solutions et produits fiables et de qualité qui renforcent le lien entre les animaux de compagnie et leurs propriétaires. Après son lancement en 1998, la marque </w:t>
      </w:r>
      <w:proofErr w:type="spellStart"/>
      <w:r w:rsidRPr="00F51151">
        <w:rPr>
          <w:bCs/>
          <w:sz w:val="15"/>
          <w:szCs w:val="15"/>
          <w:lang w:val="fr-FR"/>
        </w:rPr>
        <w:t>PetSafe</w:t>
      </w:r>
      <w:proofErr w:type="spellEnd"/>
      <w:r w:rsidRPr="00F51151">
        <w:rPr>
          <w:bCs/>
          <w:sz w:val="15"/>
          <w:szCs w:val="15"/>
          <w:lang w:val="fr-FR"/>
        </w:rPr>
        <w:t xml:space="preserve">® s'est rapidement spécialisée dans les solutions fiables et innovantes d’éducation, de contrôle des aboiements et anti-fugue. Bien que ces catégories populaires soient toujours d'actualité, d'autres gammes de solutions ont été développées tels que les portes pour animaux, les chatières, les harnais et les produits pour la promenade, les fontaines et les distributeurs de nourriture, les jouets pour chats et chiens, la gestion des déchets et une gamme de produits de voyage, d'accès et de mobilité. </w:t>
      </w:r>
    </w:p>
    <w:p w14:paraId="085163FA" w14:textId="77777777" w:rsidR="008602A6" w:rsidRPr="00F51151" w:rsidRDefault="008602A6" w:rsidP="000C753F">
      <w:pPr>
        <w:widowControl w:val="0"/>
        <w:autoSpaceDE w:val="0"/>
        <w:autoSpaceDN w:val="0"/>
        <w:adjustRightInd w:val="0"/>
        <w:snapToGrid w:val="0"/>
        <w:spacing w:after="0" w:line="240" w:lineRule="auto"/>
        <w:ind w:right="-3" w:hanging="11"/>
        <w:jc w:val="both"/>
        <w:rPr>
          <w:bCs/>
          <w:sz w:val="15"/>
          <w:szCs w:val="15"/>
          <w:lang w:val="fr-FR"/>
        </w:rPr>
      </w:pPr>
      <w:r w:rsidRPr="00F51151">
        <w:rPr>
          <w:bCs/>
          <w:sz w:val="15"/>
          <w:szCs w:val="15"/>
          <w:lang w:val="fr-FR"/>
        </w:rPr>
        <w:t>Les équipes d'ingénieurs et de spécialistes de l’innovation de la marque développent et testent en permanence de nouveaux produits - en étroite collaboration avec des comportementalistes, des vétérinaires professionnels et des propriétaires d'animaux - afin de s'assurer que les produits permettent de garder les animaux en bonne santé, en sécurité et heureux.</w:t>
      </w:r>
    </w:p>
    <w:p w14:paraId="35752711" w14:textId="77777777" w:rsidR="008602A6" w:rsidRPr="00F51151" w:rsidRDefault="008602A6" w:rsidP="000C753F">
      <w:pPr>
        <w:widowControl w:val="0"/>
        <w:autoSpaceDE w:val="0"/>
        <w:autoSpaceDN w:val="0"/>
        <w:adjustRightInd w:val="0"/>
        <w:snapToGrid w:val="0"/>
        <w:spacing w:after="0" w:line="240" w:lineRule="auto"/>
        <w:ind w:right="-3" w:hanging="11"/>
        <w:jc w:val="both"/>
        <w:rPr>
          <w:color w:val="0000FF"/>
          <w:sz w:val="15"/>
          <w:szCs w:val="15"/>
          <w:u w:val="single"/>
          <w:lang w:val="fr-FR"/>
        </w:rPr>
      </w:pPr>
      <w:r w:rsidRPr="00F51151">
        <w:rPr>
          <w:bCs/>
          <w:sz w:val="15"/>
          <w:szCs w:val="15"/>
          <w:lang w:val="fr-FR"/>
        </w:rPr>
        <w:t xml:space="preserve">Visitez </w:t>
      </w:r>
      <w:hyperlink r:id="rId33" w:history="1">
        <w:r w:rsidRPr="00F51151">
          <w:rPr>
            <w:rStyle w:val="Lienhypertexte"/>
            <w:sz w:val="15"/>
            <w:szCs w:val="15"/>
            <w:lang w:val="fr-FR"/>
          </w:rPr>
          <w:t>www.petsafe.com/FR</w:t>
        </w:r>
      </w:hyperlink>
      <w:r w:rsidRPr="00F51151">
        <w:rPr>
          <w:sz w:val="15"/>
          <w:szCs w:val="15"/>
          <w:lang w:val="fr-FR"/>
        </w:rPr>
        <w:t xml:space="preserve"> </w:t>
      </w:r>
      <w:r w:rsidRPr="00F51151">
        <w:rPr>
          <w:bCs/>
          <w:sz w:val="15"/>
          <w:szCs w:val="15"/>
          <w:lang w:val="fr-FR"/>
        </w:rPr>
        <w:t xml:space="preserve">pour obtenir de plus amples informations ou connectez-vous sur </w:t>
      </w:r>
      <w:hyperlink r:id="rId34" w:history="1">
        <w:r w:rsidRPr="00F51151">
          <w:rPr>
            <w:rStyle w:val="Lienhypertexte"/>
            <w:bCs/>
            <w:sz w:val="15"/>
            <w:szCs w:val="15"/>
            <w:lang w:val="fr-FR"/>
          </w:rPr>
          <w:t>Facebook</w:t>
        </w:r>
      </w:hyperlink>
      <w:r w:rsidRPr="00F51151">
        <w:rPr>
          <w:bCs/>
          <w:sz w:val="15"/>
          <w:szCs w:val="15"/>
          <w:lang w:val="fr-FR"/>
        </w:rPr>
        <w:t xml:space="preserve">, </w:t>
      </w:r>
      <w:hyperlink r:id="rId35" w:history="1">
        <w:r w:rsidRPr="00F51151">
          <w:rPr>
            <w:rStyle w:val="Lienhypertexte"/>
            <w:bCs/>
            <w:sz w:val="15"/>
            <w:szCs w:val="15"/>
            <w:lang w:val="fr-FR"/>
          </w:rPr>
          <w:t>Twitter</w:t>
        </w:r>
      </w:hyperlink>
      <w:r w:rsidRPr="00F51151">
        <w:rPr>
          <w:bCs/>
          <w:sz w:val="15"/>
          <w:szCs w:val="15"/>
          <w:lang w:val="fr-FR"/>
        </w:rPr>
        <w:t xml:space="preserve"> ou </w:t>
      </w:r>
      <w:hyperlink r:id="rId36" w:history="1">
        <w:r w:rsidRPr="00F51151">
          <w:rPr>
            <w:rStyle w:val="Lienhypertexte"/>
            <w:bCs/>
            <w:sz w:val="15"/>
            <w:szCs w:val="15"/>
            <w:lang w:val="fr-FR"/>
          </w:rPr>
          <w:t>Instagram</w:t>
        </w:r>
      </w:hyperlink>
      <w:r w:rsidRPr="00F51151">
        <w:rPr>
          <w:bCs/>
          <w:sz w:val="15"/>
          <w:szCs w:val="15"/>
          <w:lang w:val="fr-FR"/>
        </w:rPr>
        <w:t>.</w:t>
      </w:r>
    </w:p>
    <w:p w14:paraId="6A688852" w14:textId="77777777" w:rsidR="008602A6" w:rsidRPr="00F51151" w:rsidRDefault="008602A6" w:rsidP="000C753F">
      <w:pPr>
        <w:widowControl w:val="0"/>
        <w:autoSpaceDE w:val="0"/>
        <w:autoSpaceDN w:val="0"/>
        <w:adjustRightInd w:val="0"/>
        <w:snapToGrid w:val="0"/>
        <w:spacing w:after="0" w:line="240" w:lineRule="auto"/>
        <w:ind w:right="-3" w:hanging="11"/>
        <w:jc w:val="both"/>
        <w:rPr>
          <w:color w:val="949494"/>
          <w:sz w:val="15"/>
          <w:szCs w:val="15"/>
          <w:lang w:val="fr-FR"/>
        </w:rPr>
      </w:pPr>
    </w:p>
    <w:p w14:paraId="4742A720" w14:textId="77777777" w:rsidR="008602A6" w:rsidRPr="00F51151" w:rsidRDefault="008602A6" w:rsidP="000C753F">
      <w:pPr>
        <w:widowControl w:val="0"/>
        <w:autoSpaceDE w:val="0"/>
        <w:autoSpaceDN w:val="0"/>
        <w:adjustRightInd w:val="0"/>
        <w:snapToGrid w:val="0"/>
        <w:spacing w:after="0" w:line="240" w:lineRule="auto"/>
        <w:ind w:right="-3" w:hanging="11"/>
        <w:jc w:val="both"/>
        <w:rPr>
          <w:color w:val="949494"/>
          <w:sz w:val="15"/>
          <w:szCs w:val="15"/>
          <w:lang w:val="fr-FR"/>
        </w:rPr>
      </w:pPr>
      <w:r w:rsidRPr="00F51151">
        <w:rPr>
          <w:b/>
          <w:bCs/>
          <w:kern w:val="22"/>
          <w:sz w:val="15"/>
          <w:szCs w:val="15"/>
          <w:lang w:val="fr-FR"/>
        </w:rPr>
        <w:t xml:space="preserve">Contact presse : </w:t>
      </w:r>
    </w:p>
    <w:p w14:paraId="631261B2" w14:textId="77777777" w:rsidR="008602A6" w:rsidRPr="00F51151" w:rsidRDefault="008602A6" w:rsidP="000C753F">
      <w:pPr>
        <w:widowControl w:val="0"/>
        <w:autoSpaceDE w:val="0"/>
        <w:autoSpaceDN w:val="0"/>
        <w:adjustRightInd w:val="0"/>
        <w:snapToGrid w:val="0"/>
        <w:spacing w:after="0" w:line="240" w:lineRule="auto"/>
        <w:ind w:right="-3" w:hanging="11"/>
        <w:jc w:val="both"/>
        <w:rPr>
          <w:color w:val="949494"/>
          <w:sz w:val="15"/>
          <w:szCs w:val="15"/>
          <w:lang w:val="fr-FR"/>
        </w:rPr>
      </w:pPr>
      <w:r w:rsidRPr="00F51151">
        <w:rPr>
          <w:bCs/>
          <w:kern w:val="22"/>
          <w:sz w:val="15"/>
          <w:szCs w:val="15"/>
          <w:lang w:val="fr-FR"/>
        </w:rPr>
        <w:t xml:space="preserve">Sandra </w:t>
      </w:r>
      <w:proofErr w:type="spellStart"/>
      <w:r w:rsidRPr="00F51151">
        <w:rPr>
          <w:bCs/>
          <w:kern w:val="22"/>
          <w:sz w:val="15"/>
          <w:szCs w:val="15"/>
          <w:lang w:val="fr-FR"/>
        </w:rPr>
        <w:t>Labérenne</w:t>
      </w:r>
      <w:proofErr w:type="spellEnd"/>
    </w:p>
    <w:p w14:paraId="533AD928" w14:textId="77777777" w:rsidR="008602A6" w:rsidRPr="00F51151" w:rsidRDefault="00C231EA" w:rsidP="000C753F">
      <w:pPr>
        <w:widowControl w:val="0"/>
        <w:autoSpaceDE w:val="0"/>
        <w:autoSpaceDN w:val="0"/>
        <w:adjustRightInd w:val="0"/>
        <w:snapToGrid w:val="0"/>
        <w:spacing w:after="0" w:line="240" w:lineRule="auto"/>
        <w:ind w:right="-3" w:hanging="11"/>
        <w:jc w:val="both"/>
        <w:rPr>
          <w:bCs/>
          <w:color w:val="0000FF"/>
          <w:kern w:val="22"/>
          <w:sz w:val="15"/>
          <w:szCs w:val="15"/>
          <w:u w:val="single"/>
          <w:lang w:val="fr-FR"/>
        </w:rPr>
      </w:pPr>
      <w:hyperlink r:id="rId37" w:history="1">
        <w:r w:rsidR="008602A6" w:rsidRPr="00F51151">
          <w:rPr>
            <w:rStyle w:val="Lienhypertexte"/>
            <w:bCs/>
            <w:kern w:val="22"/>
            <w:sz w:val="15"/>
            <w:szCs w:val="15"/>
            <w:lang w:val="fr-FR"/>
          </w:rPr>
          <w:t>06.43.19.13.88</w:t>
        </w:r>
        <w:r w:rsidR="008602A6" w:rsidRPr="00F51151">
          <w:rPr>
            <w:rStyle w:val="Lienhypertexte"/>
            <w:sz w:val="15"/>
            <w:szCs w:val="15"/>
            <w:lang w:val="fr-FR"/>
          </w:rPr>
          <w:t>/</w:t>
        </w:r>
        <w:r w:rsidR="008602A6" w:rsidRPr="00F51151">
          <w:rPr>
            <w:rStyle w:val="Lienhypertexte"/>
            <w:bCs/>
            <w:kern w:val="22"/>
            <w:sz w:val="15"/>
            <w:szCs w:val="15"/>
            <w:lang w:val="fr-FR"/>
          </w:rPr>
          <w:t>slaberenne@meiji-communication.com</w:t>
        </w:r>
      </w:hyperlink>
    </w:p>
    <w:p w14:paraId="1387F591" w14:textId="438D2EEA" w:rsidR="00976404" w:rsidRPr="00F51151" w:rsidRDefault="00976404" w:rsidP="000C753F">
      <w:pPr>
        <w:widowControl w:val="0"/>
        <w:autoSpaceDE w:val="0"/>
        <w:autoSpaceDN w:val="0"/>
        <w:adjustRightInd w:val="0"/>
        <w:spacing w:after="0" w:line="240" w:lineRule="auto"/>
        <w:ind w:left="0" w:right="-3" w:hanging="11"/>
        <w:jc w:val="center"/>
        <w:rPr>
          <w:b/>
          <w:bCs/>
          <w:color w:val="auto"/>
          <w:lang w:val="fr-FR"/>
        </w:rPr>
      </w:pPr>
    </w:p>
    <w:p w14:paraId="2296B2C2" w14:textId="77777777" w:rsidR="00262B4B" w:rsidRPr="00F51151" w:rsidRDefault="00262B4B" w:rsidP="008602A6">
      <w:pPr>
        <w:shd w:val="clear" w:color="auto" w:fill="FFFFFF"/>
        <w:spacing w:after="0" w:line="240" w:lineRule="auto"/>
        <w:ind w:left="0" w:right="706" w:firstLine="0"/>
        <w:rPr>
          <w:iCs/>
          <w:color w:val="auto"/>
          <w:lang w:val="fr-FR"/>
        </w:rPr>
      </w:pPr>
    </w:p>
    <w:sectPr w:rsidR="00262B4B" w:rsidRPr="00F51151" w:rsidSect="00871D36">
      <w:pgSz w:w="11904" w:h="16834"/>
      <w:pgMar w:top="78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2B67D2"/>
    <w:multiLevelType w:val="hybridMultilevel"/>
    <w:tmpl w:val="9E989EBE"/>
    <w:lvl w:ilvl="0" w:tplc="4A8C5ED6">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3"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1664197">
    <w:abstractNumId w:val="3"/>
  </w:num>
  <w:num w:numId="2" w16cid:durableId="664480276">
    <w:abstractNumId w:val="1"/>
  </w:num>
  <w:num w:numId="3" w16cid:durableId="729109259">
    <w:abstractNumId w:val="0"/>
  </w:num>
  <w:num w:numId="4" w16cid:durableId="1530491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11A74"/>
    <w:rsid w:val="00034A0E"/>
    <w:rsid w:val="00037054"/>
    <w:rsid w:val="00043AF9"/>
    <w:rsid w:val="000562EE"/>
    <w:rsid w:val="00085FD7"/>
    <w:rsid w:val="00091467"/>
    <w:rsid w:val="00096002"/>
    <w:rsid w:val="000A0068"/>
    <w:rsid w:val="000A7840"/>
    <w:rsid w:val="000C2DDA"/>
    <w:rsid w:val="000C35FA"/>
    <w:rsid w:val="000C753F"/>
    <w:rsid w:val="000C78F8"/>
    <w:rsid w:val="000D57F0"/>
    <w:rsid w:val="000E2C45"/>
    <w:rsid w:val="0011043E"/>
    <w:rsid w:val="00120ACC"/>
    <w:rsid w:val="00125B8A"/>
    <w:rsid w:val="00136629"/>
    <w:rsid w:val="00141DAD"/>
    <w:rsid w:val="00147438"/>
    <w:rsid w:val="001510B8"/>
    <w:rsid w:val="00156733"/>
    <w:rsid w:val="00157252"/>
    <w:rsid w:val="001733C1"/>
    <w:rsid w:val="001919B9"/>
    <w:rsid w:val="0019517D"/>
    <w:rsid w:val="001B4C79"/>
    <w:rsid w:val="001B6FE3"/>
    <w:rsid w:val="001C1E8B"/>
    <w:rsid w:val="001D0242"/>
    <w:rsid w:val="001D080D"/>
    <w:rsid w:val="001D4D9A"/>
    <w:rsid w:val="001E2BBE"/>
    <w:rsid w:val="001E677B"/>
    <w:rsid w:val="00203994"/>
    <w:rsid w:val="00207220"/>
    <w:rsid w:val="00224471"/>
    <w:rsid w:val="00232263"/>
    <w:rsid w:val="002427CB"/>
    <w:rsid w:val="00252735"/>
    <w:rsid w:val="0025626F"/>
    <w:rsid w:val="00262B4B"/>
    <w:rsid w:val="0026407F"/>
    <w:rsid w:val="00270C80"/>
    <w:rsid w:val="002756FE"/>
    <w:rsid w:val="00282D19"/>
    <w:rsid w:val="002A047B"/>
    <w:rsid w:val="002A5792"/>
    <w:rsid w:val="002A6C76"/>
    <w:rsid w:val="002D08E1"/>
    <w:rsid w:val="002D5982"/>
    <w:rsid w:val="002D7E27"/>
    <w:rsid w:val="002F091A"/>
    <w:rsid w:val="002F2F2D"/>
    <w:rsid w:val="002F58EB"/>
    <w:rsid w:val="003173F2"/>
    <w:rsid w:val="00323CE8"/>
    <w:rsid w:val="00324431"/>
    <w:rsid w:val="00324FB4"/>
    <w:rsid w:val="00336159"/>
    <w:rsid w:val="00342BEC"/>
    <w:rsid w:val="00357FF4"/>
    <w:rsid w:val="00363A1C"/>
    <w:rsid w:val="00364C39"/>
    <w:rsid w:val="00365AB9"/>
    <w:rsid w:val="003719FF"/>
    <w:rsid w:val="00376AA3"/>
    <w:rsid w:val="0038080E"/>
    <w:rsid w:val="003918A6"/>
    <w:rsid w:val="0039256E"/>
    <w:rsid w:val="003A666C"/>
    <w:rsid w:val="003A78E0"/>
    <w:rsid w:val="003B38E9"/>
    <w:rsid w:val="003B3CB9"/>
    <w:rsid w:val="003B482D"/>
    <w:rsid w:val="003D7294"/>
    <w:rsid w:val="003E18E1"/>
    <w:rsid w:val="003F6B53"/>
    <w:rsid w:val="00405FD4"/>
    <w:rsid w:val="0042265B"/>
    <w:rsid w:val="00426C0A"/>
    <w:rsid w:val="0043319C"/>
    <w:rsid w:val="004430D8"/>
    <w:rsid w:val="004438B2"/>
    <w:rsid w:val="0045329F"/>
    <w:rsid w:val="00470EDD"/>
    <w:rsid w:val="00481C5B"/>
    <w:rsid w:val="004B2928"/>
    <w:rsid w:val="004D36FA"/>
    <w:rsid w:val="004D5578"/>
    <w:rsid w:val="004E696D"/>
    <w:rsid w:val="00504099"/>
    <w:rsid w:val="005112FC"/>
    <w:rsid w:val="0051273A"/>
    <w:rsid w:val="00513176"/>
    <w:rsid w:val="00536E21"/>
    <w:rsid w:val="005401DF"/>
    <w:rsid w:val="00541981"/>
    <w:rsid w:val="00551C6D"/>
    <w:rsid w:val="00566A05"/>
    <w:rsid w:val="00597FE6"/>
    <w:rsid w:val="005A0D36"/>
    <w:rsid w:val="005A7F67"/>
    <w:rsid w:val="005B66F1"/>
    <w:rsid w:val="005D5315"/>
    <w:rsid w:val="005E7464"/>
    <w:rsid w:val="005F789C"/>
    <w:rsid w:val="00625C63"/>
    <w:rsid w:val="00647514"/>
    <w:rsid w:val="0066558F"/>
    <w:rsid w:val="006713FB"/>
    <w:rsid w:val="00677D01"/>
    <w:rsid w:val="006A43BF"/>
    <w:rsid w:val="006F45AD"/>
    <w:rsid w:val="006F5198"/>
    <w:rsid w:val="00700F7B"/>
    <w:rsid w:val="00714E43"/>
    <w:rsid w:val="00723FC0"/>
    <w:rsid w:val="0073641F"/>
    <w:rsid w:val="00741E1C"/>
    <w:rsid w:val="0074351D"/>
    <w:rsid w:val="007760CF"/>
    <w:rsid w:val="00777CD5"/>
    <w:rsid w:val="00777F9C"/>
    <w:rsid w:val="00785758"/>
    <w:rsid w:val="00786399"/>
    <w:rsid w:val="00795DA3"/>
    <w:rsid w:val="007F70AE"/>
    <w:rsid w:val="008026E2"/>
    <w:rsid w:val="00804326"/>
    <w:rsid w:val="00810BE0"/>
    <w:rsid w:val="00814DAF"/>
    <w:rsid w:val="0083361C"/>
    <w:rsid w:val="008414A0"/>
    <w:rsid w:val="00852F35"/>
    <w:rsid w:val="008602A6"/>
    <w:rsid w:val="008661DC"/>
    <w:rsid w:val="00871D36"/>
    <w:rsid w:val="0089356B"/>
    <w:rsid w:val="008B15E4"/>
    <w:rsid w:val="008B5994"/>
    <w:rsid w:val="008C2FD0"/>
    <w:rsid w:val="008D51A1"/>
    <w:rsid w:val="008E2424"/>
    <w:rsid w:val="00905EBB"/>
    <w:rsid w:val="00905FB1"/>
    <w:rsid w:val="00921790"/>
    <w:rsid w:val="0093358D"/>
    <w:rsid w:val="0093523B"/>
    <w:rsid w:val="00953774"/>
    <w:rsid w:val="00962651"/>
    <w:rsid w:val="0096555E"/>
    <w:rsid w:val="00966873"/>
    <w:rsid w:val="00967630"/>
    <w:rsid w:val="00970F7F"/>
    <w:rsid w:val="00976404"/>
    <w:rsid w:val="009836AA"/>
    <w:rsid w:val="00997E37"/>
    <w:rsid w:val="009B6AB4"/>
    <w:rsid w:val="009C26B0"/>
    <w:rsid w:val="009C65D7"/>
    <w:rsid w:val="00A05C89"/>
    <w:rsid w:val="00A07C18"/>
    <w:rsid w:val="00A43F50"/>
    <w:rsid w:val="00A543D9"/>
    <w:rsid w:val="00A738A5"/>
    <w:rsid w:val="00AC1FDB"/>
    <w:rsid w:val="00AD2844"/>
    <w:rsid w:val="00AE5158"/>
    <w:rsid w:val="00AE64BF"/>
    <w:rsid w:val="00AF3A20"/>
    <w:rsid w:val="00AF7DFD"/>
    <w:rsid w:val="00B061C8"/>
    <w:rsid w:val="00B12D9A"/>
    <w:rsid w:val="00B40A1C"/>
    <w:rsid w:val="00B72608"/>
    <w:rsid w:val="00B82D56"/>
    <w:rsid w:val="00B9661B"/>
    <w:rsid w:val="00BA1D33"/>
    <w:rsid w:val="00BA22F0"/>
    <w:rsid w:val="00BA3813"/>
    <w:rsid w:val="00BB4706"/>
    <w:rsid w:val="00BB78FB"/>
    <w:rsid w:val="00BC1868"/>
    <w:rsid w:val="00BD5EFC"/>
    <w:rsid w:val="00BD7D7E"/>
    <w:rsid w:val="00BE0EC9"/>
    <w:rsid w:val="00BE6E97"/>
    <w:rsid w:val="00BF0D5B"/>
    <w:rsid w:val="00C2108B"/>
    <w:rsid w:val="00C231EA"/>
    <w:rsid w:val="00C242EF"/>
    <w:rsid w:val="00C3240A"/>
    <w:rsid w:val="00C33683"/>
    <w:rsid w:val="00C43F4F"/>
    <w:rsid w:val="00C5230C"/>
    <w:rsid w:val="00C92762"/>
    <w:rsid w:val="00CA23E7"/>
    <w:rsid w:val="00CA5EC7"/>
    <w:rsid w:val="00CC43E2"/>
    <w:rsid w:val="00CE127E"/>
    <w:rsid w:val="00CE3175"/>
    <w:rsid w:val="00CF52DA"/>
    <w:rsid w:val="00D0718F"/>
    <w:rsid w:val="00D10820"/>
    <w:rsid w:val="00D10A99"/>
    <w:rsid w:val="00D15444"/>
    <w:rsid w:val="00D246E2"/>
    <w:rsid w:val="00D35477"/>
    <w:rsid w:val="00D3715C"/>
    <w:rsid w:val="00D4154E"/>
    <w:rsid w:val="00D61822"/>
    <w:rsid w:val="00D67DB9"/>
    <w:rsid w:val="00D77E3E"/>
    <w:rsid w:val="00D92C99"/>
    <w:rsid w:val="00DC1E94"/>
    <w:rsid w:val="00DD01AD"/>
    <w:rsid w:val="00DF2E61"/>
    <w:rsid w:val="00DF5D5E"/>
    <w:rsid w:val="00E02234"/>
    <w:rsid w:val="00E049A5"/>
    <w:rsid w:val="00E226BE"/>
    <w:rsid w:val="00E558C7"/>
    <w:rsid w:val="00E70CF1"/>
    <w:rsid w:val="00E87B52"/>
    <w:rsid w:val="00E96620"/>
    <w:rsid w:val="00EA41B7"/>
    <w:rsid w:val="00EA5239"/>
    <w:rsid w:val="00EB412C"/>
    <w:rsid w:val="00EB6EA3"/>
    <w:rsid w:val="00EC0820"/>
    <w:rsid w:val="00EC0C18"/>
    <w:rsid w:val="00EC16B3"/>
    <w:rsid w:val="00ED753B"/>
    <w:rsid w:val="00EE029D"/>
    <w:rsid w:val="00EE550E"/>
    <w:rsid w:val="00EE6D32"/>
    <w:rsid w:val="00EE6D5B"/>
    <w:rsid w:val="00EF0959"/>
    <w:rsid w:val="00F07031"/>
    <w:rsid w:val="00F135E9"/>
    <w:rsid w:val="00F1663E"/>
    <w:rsid w:val="00F23332"/>
    <w:rsid w:val="00F24362"/>
    <w:rsid w:val="00F42160"/>
    <w:rsid w:val="00F51151"/>
    <w:rsid w:val="00F5176C"/>
    <w:rsid w:val="00F65014"/>
    <w:rsid w:val="00F66D22"/>
    <w:rsid w:val="00F817A8"/>
    <w:rsid w:val="00F94F92"/>
    <w:rsid w:val="00FB011E"/>
    <w:rsid w:val="00FD58E1"/>
    <w:rsid w:val="00FD5940"/>
    <w:rsid w:val="00FE0810"/>
    <w:rsid w:val="00FE5F09"/>
    <w:rsid w:val="00FF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8" w:lineRule="auto"/>
      <w:ind w:left="10" w:hanging="10"/>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15"/>
      <w:ind w:right="339"/>
      <w:jc w:val="center"/>
      <w:outlineLvl w:val="0"/>
    </w:pPr>
    <w:rPr>
      <w:rFonts w:ascii="Calibri" w:eastAsia="Calibri" w:hAnsi="Calibri" w:cs="Calibri"/>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36"/>
    </w:rPr>
  </w:style>
  <w:style w:type="character" w:styleId="Lienhypertexte">
    <w:name w:val="Hyperlink"/>
    <w:rsid w:val="00976404"/>
    <w:rPr>
      <w:color w:val="0000FF"/>
      <w:u w:val="single"/>
    </w:rPr>
  </w:style>
  <w:style w:type="paragraph" w:customStyle="1" w:styleId="Maptext">
    <w:name w:val="Maptext"/>
    <w:basedOn w:val="Normal"/>
    <w:rsid w:val="00976404"/>
    <w:pPr>
      <w:keepLines/>
      <w:spacing w:before="120" w:after="120" w:line="252" w:lineRule="auto"/>
      <w:ind w:left="284" w:firstLine="0"/>
    </w:pPr>
    <w:rPr>
      <w:rFonts w:ascii="Verdana" w:eastAsia="Times New Roman" w:hAnsi="Verdana" w:cs="Arial"/>
      <w:color w:val="auto"/>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con-text">
    <w:name w:val="icon-text"/>
    <w:basedOn w:val="Policepardfaut"/>
    <w:rsid w:val="00976404"/>
  </w:style>
  <w:style w:type="paragraph" w:styleId="z-Hautduformulaire">
    <w:name w:val="HTML Top of Form"/>
    <w:basedOn w:val="Normal"/>
    <w:next w:val="Normal"/>
    <w:link w:val="z-HautduformulaireCar"/>
    <w:hidden/>
    <w:uiPriority w:val="99"/>
    <w:semiHidden/>
    <w:unhideWhenUsed/>
    <w:rsid w:val="00976404"/>
    <w:pPr>
      <w:pBdr>
        <w:bottom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HautduformulaireCar">
    <w:name w:val="z-Haut du formulaire Car"/>
    <w:basedOn w:val="Policepardfaut"/>
    <w:link w:val="z-Hautduformulaire"/>
    <w:uiPriority w:val="99"/>
    <w:semiHidden/>
    <w:rsid w:val="00976404"/>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976404"/>
    <w:pPr>
      <w:pBdr>
        <w:top w:val="single" w:sz="6" w:space="1" w:color="auto"/>
      </w:pBdr>
      <w:spacing w:after="0" w:line="240" w:lineRule="auto"/>
      <w:ind w:left="0" w:firstLine="0"/>
      <w:jc w:val="center"/>
    </w:pPr>
    <w:rPr>
      <w:rFonts w:ascii="Arial" w:eastAsia="Times New Roman" w:hAnsi="Arial" w:cs="Arial"/>
      <w:vanish/>
      <w:color w:val="auto"/>
      <w:sz w:val="16"/>
      <w:szCs w:val="16"/>
    </w:rPr>
  </w:style>
  <w:style w:type="character" w:customStyle="1" w:styleId="z-BasduformulaireCar">
    <w:name w:val="z-Bas du formulaire Car"/>
    <w:basedOn w:val="Policepardfaut"/>
    <w:link w:val="z-Basduformulaire"/>
    <w:uiPriority w:val="99"/>
    <w:semiHidden/>
    <w:rsid w:val="00976404"/>
    <w:rPr>
      <w:rFonts w:ascii="Arial" w:eastAsia="Times New Roman" w:hAnsi="Arial" w:cs="Arial"/>
      <w:vanish/>
      <w:sz w:val="16"/>
      <w:szCs w:val="16"/>
    </w:rPr>
  </w:style>
  <w:style w:type="character" w:styleId="Mentionnonrsolue">
    <w:name w:val="Unresolved Mention"/>
    <w:basedOn w:val="Policepardfaut"/>
    <w:uiPriority w:val="99"/>
    <w:semiHidden/>
    <w:unhideWhenUsed/>
    <w:rsid w:val="00AF3A20"/>
    <w:rPr>
      <w:color w:val="605E5C"/>
      <w:shd w:val="clear" w:color="auto" w:fill="E1DFDD"/>
    </w:rPr>
  </w:style>
  <w:style w:type="character" w:styleId="Lienhypertextesuivivisit">
    <w:name w:val="FollowedHyperlink"/>
    <w:basedOn w:val="Policepardfaut"/>
    <w:uiPriority w:val="99"/>
    <w:semiHidden/>
    <w:unhideWhenUsed/>
    <w:rsid w:val="00AF3A20"/>
    <w:rPr>
      <w:color w:val="954F72" w:themeColor="followedHyperlink"/>
      <w:u w:val="single"/>
    </w:rPr>
  </w:style>
  <w:style w:type="character" w:styleId="Marquedecommentaire">
    <w:name w:val="annotation reference"/>
    <w:basedOn w:val="Policepardfaut"/>
    <w:uiPriority w:val="99"/>
    <w:semiHidden/>
    <w:unhideWhenUsed/>
    <w:rsid w:val="00BA22F0"/>
    <w:rPr>
      <w:sz w:val="16"/>
      <w:szCs w:val="16"/>
    </w:rPr>
  </w:style>
  <w:style w:type="paragraph" w:styleId="Commentaire">
    <w:name w:val="annotation text"/>
    <w:basedOn w:val="Normal"/>
    <w:link w:val="CommentaireCar"/>
    <w:uiPriority w:val="99"/>
    <w:semiHidden/>
    <w:unhideWhenUsed/>
    <w:rsid w:val="00BA22F0"/>
    <w:pPr>
      <w:spacing w:line="240" w:lineRule="auto"/>
    </w:pPr>
    <w:rPr>
      <w:sz w:val="20"/>
      <w:szCs w:val="20"/>
    </w:rPr>
  </w:style>
  <w:style w:type="character" w:customStyle="1" w:styleId="CommentaireCar">
    <w:name w:val="Commentaire Car"/>
    <w:basedOn w:val="Policepardfaut"/>
    <w:link w:val="Commentaire"/>
    <w:uiPriority w:val="99"/>
    <w:semiHidden/>
    <w:rsid w:val="00BA22F0"/>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BA22F0"/>
    <w:rPr>
      <w:b/>
      <w:bCs/>
    </w:rPr>
  </w:style>
  <w:style w:type="character" w:customStyle="1" w:styleId="ObjetducommentaireCar">
    <w:name w:val="Objet du commentaire Car"/>
    <w:basedOn w:val="CommentaireCar"/>
    <w:link w:val="Objetducommentaire"/>
    <w:uiPriority w:val="99"/>
    <w:semiHidden/>
    <w:rsid w:val="00BA22F0"/>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BA22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il">
    <w:name w:val="il"/>
    <w:basedOn w:val="Policepardfaut"/>
    <w:rsid w:val="00DC1E94"/>
  </w:style>
  <w:style w:type="character" w:customStyle="1" w:styleId="a-list-item">
    <w:name w:val="a-list-item"/>
    <w:basedOn w:val="Policepardfaut"/>
    <w:rsid w:val="005A7F67"/>
  </w:style>
  <w:style w:type="character" w:customStyle="1" w:styleId="variant-sku">
    <w:name w:val="variant-sku"/>
    <w:basedOn w:val="Policepardfaut"/>
    <w:rsid w:val="008D51A1"/>
  </w:style>
  <w:style w:type="character" w:customStyle="1" w:styleId="visually-hidden">
    <w:name w:val="visually-hidden"/>
    <w:basedOn w:val="Policepardfaut"/>
    <w:rsid w:val="008D51A1"/>
  </w:style>
  <w:style w:type="character" w:customStyle="1" w:styleId="price-item">
    <w:name w:val="price-item"/>
    <w:basedOn w:val="Policepardfaut"/>
    <w:rsid w:val="008D51A1"/>
  </w:style>
  <w:style w:type="character" w:customStyle="1" w:styleId="apple-converted-space">
    <w:name w:val="apple-converted-space"/>
    <w:rsid w:val="00270C80"/>
  </w:style>
  <w:style w:type="paragraph" w:customStyle="1" w:styleId="Body">
    <w:name w:val="Body"/>
    <w:rsid w:val="000A7840"/>
    <w:pPr>
      <w:spacing w:after="0" w:line="240" w:lineRule="auto"/>
    </w:pPr>
    <w:rPr>
      <w:rFonts w:ascii="Helvetica" w:eastAsia="Arial Unicode MS" w:hAnsi="Helvetica" w:cs="Arial Unicode MS"/>
      <w:color w:val="000000"/>
      <w:lang w:val="fr-FR" w:eastAsia="fr-FR"/>
    </w:rPr>
  </w:style>
  <w:style w:type="paragraph" w:styleId="Paragraphedeliste">
    <w:name w:val="List Paragraph"/>
    <w:basedOn w:val="Normal"/>
    <w:uiPriority w:val="34"/>
    <w:qFormat/>
    <w:rsid w:val="00F135E9"/>
    <w:pPr>
      <w:ind w:left="720"/>
      <w:contextualSpacing/>
    </w:pPr>
  </w:style>
  <w:style w:type="character" w:customStyle="1" w:styleId="value-textxztep4">
    <w:name w:val="_value-text_xztep4"/>
    <w:basedOn w:val="Policepardfaut"/>
    <w:rsid w:val="00AF7DFD"/>
  </w:style>
  <w:style w:type="character" w:customStyle="1" w:styleId="product-property-name">
    <w:name w:val="product-property-name"/>
    <w:basedOn w:val="Policepardfaut"/>
    <w:rsid w:val="00AF7DFD"/>
  </w:style>
  <w:style w:type="character" w:customStyle="1" w:styleId="price">
    <w:name w:val="price"/>
    <w:basedOn w:val="Policepardfaut"/>
    <w:rsid w:val="00B72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570576198">
      <w:bodyDiv w:val="1"/>
      <w:marLeft w:val="0"/>
      <w:marRight w:val="0"/>
      <w:marTop w:val="0"/>
      <w:marBottom w:val="0"/>
      <w:divBdr>
        <w:top w:val="none" w:sz="0" w:space="0" w:color="auto"/>
        <w:left w:val="none" w:sz="0" w:space="0" w:color="auto"/>
        <w:bottom w:val="none" w:sz="0" w:space="0" w:color="auto"/>
        <w:right w:val="none" w:sz="0" w:space="0" w:color="auto"/>
      </w:divBdr>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37346689">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906304198">
      <w:bodyDiv w:val="1"/>
      <w:marLeft w:val="0"/>
      <w:marRight w:val="0"/>
      <w:marTop w:val="0"/>
      <w:marBottom w:val="0"/>
      <w:divBdr>
        <w:top w:val="none" w:sz="0" w:space="0" w:color="auto"/>
        <w:left w:val="none" w:sz="0" w:space="0" w:color="auto"/>
        <w:bottom w:val="none" w:sz="0" w:space="0" w:color="auto"/>
        <w:right w:val="none" w:sz="0" w:space="0" w:color="auto"/>
      </w:divBdr>
    </w:div>
    <w:div w:id="950550803">
      <w:bodyDiv w:val="1"/>
      <w:marLeft w:val="0"/>
      <w:marRight w:val="0"/>
      <w:marTop w:val="0"/>
      <w:marBottom w:val="0"/>
      <w:divBdr>
        <w:top w:val="none" w:sz="0" w:space="0" w:color="auto"/>
        <w:left w:val="none" w:sz="0" w:space="0" w:color="auto"/>
        <w:bottom w:val="none" w:sz="0" w:space="0" w:color="auto"/>
        <w:right w:val="none" w:sz="0" w:space="0" w:color="auto"/>
      </w:divBdr>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9276">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834834539">
      <w:bodyDiv w:val="1"/>
      <w:marLeft w:val="0"/>
      <w:marRight w:val="0"/>
      <w:marTop w:val="0"/>
      <w:marBottom w:val="0"/>
      <w:divBdr>
        <w:top w:val="none" w:sz="0" w:space="0" w:color="auto"/>
        <w:left w:val="none" w:sz="0" w:space="0" w:color="auto"/>
        <w:bottom w:val="none" w:sz="0" w:space="0" w:color="auto"/>
        <w:right w:val="none" w:sz="0" w:space="0" w:color="auto"/>
      </w:divBdr>
      <w:divsChild>
        <w:div w:id="1249383024">
          <w:marLeft w:val="0"/>
          <w:marRight w:val="0"/>
          <w:marTop w:val="0"/>
          <w:marBottom w:val="0"/>
          <w:divBdr>
            <w:top w:val="none" w:sz="0" w:space="0" w:color="auto"/>
            <w:left w:val="none" w:sz="0" w:space="0" w:color="auto"/>
            <w:bottom w:val="none" w:sz="0" w:space="0" w:color="auto"/>
            <w:right w:val="none" w:sz="0" w:space="0" w:color="auto"/>
          </w:divBdr>
          <w:divsChild>
            <w:div w:id="970326088">
              <w:marLeft w:val="0"/>
              <w:marRight w:val="0"/>
              <w:marTop w:val="0"/>
              <w:marBottom w:val="0"/>
              <w:divBdr>
                <w:top w:val="none" w:sz="0" w:space="0" w:color="auto"/>
                <w:left w:val="none" w:sz="0" w:space="0" w:color="auto"/>
                <w:bottom w:val="none" w:sz="0" w:space="0" w:color="auto"/>
                <w:right w:val="none" w:sz="0" w:space="0" w:color="auto"/>
              </w:divBdr>
              <w:divsChild>
                <w:div w:id="238104214">
                  <w:marLeft w:val="0"/>
                  <w:marRight w:val="0"/>
                  <w:marTop w:val="0"/>
                  <w:marBottom w:val="0"/>
                  <w:divBdr>
                    <w:top w:val="none" w:sz="0" w:space="0" w:color="auto"/>
                    <w:left w:val="none" w:sz="0" w:space="0" w:color="auto"/>
                    <w:bottom w:val="none" w:sz="0" w:space="0" w:color="auto"/>
                    <w:right w:val="none" w:sz="0" w:space="0" w:color="auto"/>
                  </w:divBdr>
                  <w:divsChild>
                    <w:div w:id="1677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84078">
          <w:marLeft w:val="0"/>
          <w:marRight w:val="0"/>
          <w:marTop w:val="0"/>
          <w:marBottom w:val="0"/>
          <w:divBdr>
            <w:top w:val="none" w:sz="0" w:space="0" w:color="auto"/>
            <w:left w:val="none" w:sz="0" w:space="0" w:color="auto"/>
            <w:bottom w:val="none" w:sz="0" w:space="0" w:color="auto"/>
            <w:right w:val="none" w:sz="0" w:space="0" w:color="auto"/>
          </w:divBdr>
          <w:divsChild>
            <w:div w:id="1690062400">
              <w:marLeft w:val="0"/>
              <w:marRight w:val="0"/>
              <w:marTop w:val="0"/>
              <w:marBottom w:val="0"/>
              <w:divBdr>
                <w:top w:val="none" w:sz="0" w:space="0" w:color="auto"/>
                <w:left w:val="none" w:sz="0" w:space="0" w:color="auto"/>
                <w:bottom w:val="none" w:sz="0" w:space="0" w:color="auto"/>
                <w:right w:val="none" w:sz="0" w:space="0" w:color="auto"/>
              </w:divBdr>
            </w:div>
            <w:div w:id="1585384089">
              <w:marLeft w:val="0"/>
              <w:marRight w:val="0"/>
              <w:marTop w:val="0"/>
              <w:marBottom w:val="0"/>
              <w:divBdr>
                <w:top w:val="none" w:sz="0" w:space="0" w:color="auto"/>
                <w:left w:val="none" w:sz="0" w:space="0" w:color="auto"/>
                <w:bottom w:val="none" w:sz="0" w:space="0" w:color="auto"/>
                <w:right w:val="none" w:sz="0" w:space="0" w:color="auto"/>
              </w:divBdr>
              <w:divsChild>
                <w:div w:id="1136333396">
                  <w:marLeft w:val="0"/>
                  <w:marRight w:val="0"/>
                  <w:marTop w:val="0"/>
                  <w:marBottom w:val="0"/>
                  <w:divBdr>
                    <w:top w:val="none" w:sz="0" w:space="0" w:color="auto"/>
                    <w:left w:val="none" w:sz="0" w:space="0" w:color="auto"/>
                    <w:bottom w:val="none" w:sz="0" w:space="0" w:color="auto"/>
                    <w:right w:val="none" w:sz="0" w:space="0" w:color="auto"/>
                  </w:divBdr>
                  <w:divsChild>
                    <w:div w:id="375391961">
                      <w:marLeft w:val="0"/>
                      <w:marRight w:val="0"/>
                      <w:marTop w:val="0"/>
                      <w:marBottom w:val="0"/>
                      <w:divBdr>
                        <w:top w:val="none" w:sz="0" w:space="0" w:color="auto"/>
                        <w:left w:val="none" w:sz="0" w:space="0" w:color="auto"/>
                        <w:bottom w:val="none" w:sz="0" w:space="0" w:color="auto"/>
                        <w:right w:val="none" w:sz="0" w:space="0" w:color="auto"/>
                      </w:divBdr>
                    </w:div>
                  </w:divsChild>
                </w:div>
                <w:div w:id="1094784661">
                  <w:marLeft w:val="0"/>
                  <w:marRight w:val="0"/>
                  <w:marTop w:val="0"/>
                  <w:marBottom w:val="0"/>
                  <w:divBdr>
                    <w:top w:val="none" w:sz="0" w:space="0" w:color="auto"/>
                    <w:left w:val="none" w:sz="0" w:space="0" w:color="auto"/>
                    <w:bottom w:val="none" w:sz="0" w:space="0" w:color="auto"/>
                    <w:right w:val="none" w:sz="0" w:space="0" w:color="auto"/>
                  </w:divBdr>
                  <w:divsChild>
                    <w:div w:id="622540045">
                      <w:marLeft w:val="0"/>
                      <w:marRight w:val="0"/>
                      <w:marTop w:val="0"/>
                      <w:marBottom w:val="0"/>
                      <w:divBdr>
                        <w:top w:val="none" w:sz="0" w:space="0" w:color="auto"/>
                        <w:left w:val="none" w:sz="0" w:space="0" w:color="auto"/>
                        <w:bottom w:val="none" w:sz="0" w:space="0" w:color="auto"/>
                        <w:right w:val="none" w:sz="0" w:space="0" w:color="auto"/>
                      </w:divBdr>
                    </w:div>
                  </w:divsChild>
                </w:div>
                <w:div w:id="1533305543">
                  <w:marLeft w:val="0"/>
                  <w:marRight w:val="0"/>
                  <w:marTop w:val="0"/>
                  <w:marBottom w:val="0"/>
                  <w:divBdr>
                    <w:top w:val="none" w:sz="0" w:space="0" w:color="auto"/>
                    <w:left w:val="none" w:sz="0" w:space="0" w:color="auto"/>
                    <w:bottom w:val="none" w:sz="0" w:space="0" w:color="auto"/>
                    <w:right w:val="none" w:sz="0" w:space="0" w:color="auto"/>
                  </w:divBdr>
                  <w:divsChild>
                    <w:div w:id="1462728304">
                      <w:marLeft w:val="0"/>
                      <w:marRight w:val="0"/>
                      <w:marTop w:val="0"/>
                      <w:marBottom w:val="0"/>
                      <w:divBdr>
                        <w:top w:val="none" w:sz="0" w:space="0" w:color="auto"/>
                        <w:left w:val="none" w:sz="0" w:space="0" w:color="auto"/>
                        <w:bottom w:val="none" w:sz="0" w:space="0" w:color="auto"/>
                        <w:right w:val="none" w:sz="0" w:space="0" w:color="auto"/>
                      </w:divBdr>
                    </w:div>
                  </w:divsChild>
                </w:div>
                <w:div w:id="1346901004">
                  <w:marLeft w:val="0"/>
                  <w:marRight w:val="0"/>
                  <w:marTop w:val="0"/>
                  <w:marBottom w:val="0"/>
                  <w:divBdr>
                    <w:top w:val="none" w:sz="0" w:space="0" w:color="auto"/>
                    <w:left w:val="none" w:sz="0" w:space="0" w:color="auto"/>
                    <w:bottom w:val="none" w:sz="0" w:space="0" w:color="auto"/>
                    <w:right w:val="none" w:sz="0" w:space="0" w:color="auto"/>
                  </w:divBdr>
                  <w:divsChild>
                    <w:div w:id="386953619">
                      <w:marLeft w:val="0"/>
                      <w:marRight w:val="0"/>
                      <w:marTop w:val="0"/>
                      <w:marBottom w:val="0"/>
                      <w:divBdr>
                        <w:top w:val="none" w:sz="0" w:space="0" w:color="auto"/>
                        <w:left w:val="none" w:sz="0" w:space="0" w:color="auto"/>
                        <w:bottom w:val="none" w:sz="0" w:space="0" w:color="auto"/>
                        <w:right w:val="none" w:sz="0" w:space="0" w:color="auto"/>
                      </w:divBdr>
                    </w:div>
                  </w:divsChild>
                </w:div>
                <w:div w:id="147406915">
                  <w:marLeft w:val="0"/>
                  <w:marRight w:val="0"/>
                  <w:marTop w:val="0"/>
                  <w:marBottom w:val="0"/>
                  <w:divBdr>
                    <w:top w:val="none" w:sz="0" w:space="0" w:color="auto"/>
                    <w:left w:val="none" w:sz="0" w:space="0" w:color="auto"/>
                    <w:bottom w:val="none" w:sz="0" w:space="0" w:color="auto"/>
                    <w:right w:val="none" w:sz="0" w:space="0" w:color="auto"/>
                  </w:divBdr>
                  <w:divsChild>
                    <w:div w:id="3008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777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fr.petsafe.net/collections/play-challenge/products/jouet-a-friandises" TargetMode="External"/><Relationship Id="rId26" Type="http://schemas.openxmlformats.org/officeDocument/2006/relationships/image" Target="media/image12.png"/><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hyperlink" Target="https://www.facebook.com/petsafefrance/" TargetMode="Externa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fr.petsafe.net/collections/fountains/products/drinkwell-butterfly-pet-fountain" TargetMode="External"/><Relationship Id="rId33" Type="http://schemas.openxmlformats.org/officeDocument/2006/relationships/hyperlink" Target="http://www.petsafe.com/F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petsafe.net/collections/play-challenge/products/mais-jouet-a-friandises" TargetMode="External"/><Relationship Id="rId20" Type="http://schemas.openxmlformats.org/officeDocument/2006/relationships/hyperlink" Target="https://fr.petsafe.net/collections/play-challenge/products/creme-glacee-jouet-a-friandises"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r.petsafe.net/collections/cat-toys/products/laser-automatique-roulant-laser-tail" TargetMode="External"/><Relationship Id="rId24" Type="http://schemas.openxmlformats.org/officeDocument/2006/relationships/hyperlink" Target="https://fr.petsafe.net/collections/self-cleaning-litter-boxes/products/litiere-autonettoyante-scoopfree-de-petsafe-seconde-generation" TargetMode="External"/><Relationship Id="rId32" Type="http://schemas.openxmlformats.org/officeDocument/2006/relationships/hyperlink" Target="https://fr.petsafe.net/collections/medium-dog/products/extreme-weather-pet-door" TargetMode="External"/><Relationship Id="rId37" Type="http://schemas.openxmlformats.org/officeDocument/2006/relationships/hyperlink" Target="mailto:06.43.19.13.88/slaberenne@meiji-communication.com" TargetMode="Externa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3.jpeg"/><Relationship Id="rId36" Type="http://schemas.openxmlformats.org/officeDocument/2006/relationships/hyperlink" Target="https://www.instagram.com/petsafe_fr/" TargetMode="External"/><Relationship Id="rId10" Type="http://schemas.openxmlformats.org/officeDocument/2006/relationships/hyperlink" Target="https://fr.petsafe.net/collections/cat-toys/products/jouet-laser-zoom" TargetMode="External"/><Relationship Id="rId19" Type="http://schemas.openxmlformats.org/officeDocument/2006/relationships/image" Target="media/image9.pn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fr.petsafe.net/collections/play-challenge/products/poulet-jouet-a-friandises" TargetMode="External"/><Relationship Id="rId22" Type="http://schemas.openxmlformats.org/officeDocument/2006/relationships/hyperlink" Target="https://fr.petsafe.net/collections/harnesses-headcollars/products/easy-walk-cat-harness" TargetMode="External"/><Relationship Id="rId27" Type="http://schemas.openxmlformats.org/officeDocument/2006/relationships/hyperlink" Target="https://fr.petsafe.net/collections/fountains/products/petsafe-streamside-ceramic-pet-fountain" TargetMode="External"/><Relationship Id="rId30" Type="http://schemas.openxmlformats.org/officeDocument/2006/relationships/hyperlink" Target="https://fr.petsafe.net/collections/doors/products/microchip-cat-flap" TargetMode="External"/><Relationship Id="rId35" Type="http://schemas.openxmlformats.org/officeDocument/2006/relationships/hyperlink" Target="https://twitter.com/PetSafeFR" TargetMode="External"/><Relationship Id="rId8" Type="http://schemas.openxmlformats.org/officeDocument/2006/relationships/hyperlink" Target="https://fr.petsafe.net/collections/treat-dispensing-dog-toys/products/petsafe-kibble-chase-roaming-treat-dispens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2005</Words>
  <Characters>11028</Characters>
  <Application>Microsoft Office Word</Application>
  <DocSecurity>0</DocSecurity>
  <Lines>91</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PetSafe 6-Month PR Plan January to July 2011</vt:lpstr>
      <vt:lpstr>PetSafe 6-Month PR Plan January to July 2011</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Sandra Labérenne</cp:lastModifiedBy>
  <cp:revision>4</cp:revision>
  <cp:lastPrinted>2018-11-08T08:51:00Z</cp:lastPrinted>
  <dcterms:created xsi:type="dcterms:W3CDTF">2022-04-13T20:02:00Z</dcterms:created>
  <dcterms:modified xsi:type="dcterms:W3CDTF">2022-04-13T21:24:00Z</dcterms:modified>
</cp:coreProperties>
</file>