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6E96E0E7" w:rsidR="003F6B53" w:rsidRPr="00F51151" w:rsidRDefault="003F6B53" w:rsidP="000C753F">
      <w:pPr>
        <w:spacing w:after="0" w:line="240" w:lineRule="auto"/>
        <w:ind w:left="0" w:right="-3" w:firstLine="0"/>
        <w:rPr>
          <w:color w:val="auto"/>
          <w:lang w:val="fr-FR"/>
        </w:rPr>
      </w:pPr>
    </w:p>
    <w:p w14:paraId="429F0D33" w14:textId="28086715" w:rsidR="00DF5D5E" w:rsidRPr="00F51151" w:rsidRDefault="00B82D56" w:rsidP="000C753F">
      <w:pPr>
        <w:spacing w:after="0" w:line="240" w:lineRule="auto"/>
        <w:ind w:left="0" w:right="-3"/>
        <w:rPr>
          <w:color w:val="auto"/>
          <w:lang w:val="fr-FR"/>
        </w:rPr>
      </w:pPr>
      <w:r w:rsidRPr="00F51151">
        <w:rPr>
          <w:noProof/>
          <w:color w:val="auto"/>
          <w:lang w:val="fr-FR"/>
        </w:rPr>
        <w:drawing>
          <wp:anchor distT="0" distB="0" distL="114300" distR="114300" simplePos="0" relativeHeight="251687936" behindDoc="1" locked="0" layoutInCell="1" allowOverlap="1" wp14:anchorId="44422EE6" wp14:editId="21F7FD98">
            <wp:simplePos x="0" y="0"/>
            <wp:positionH relativeFrom="page">
              <wp:align>center</wp:align>
            </wp:positionH>
            <wp:positionV relativeFrom="paragraph">
              <wp:posOffset>116840</wp:posOffset>
            </wp:positionV>
            <wp:extent cx="1657997" cy="885825"/>
            <wp:effectExtent l="0" t="0" r="0" b="0"/>
            <wp:wrapTight wrapText="bothSides">
              <wp:wrapPolygon edited="0">
                <wp:start x="9431" y="0"/>
                <wp:lineTo x="0" y="4645"/>
                <wp:lineTo x="0" y="15329"/>
                <wp:lineTo x="5460" y="16258"/>
                <wp:lineTo x="8686" y="20439"/>
                <wp:lineTo x="9431" y="20903"/>
                <wp:lineTo x="11913" y="20903"/>
                <wp:lineTo x="12657" y="20439"/>
                <wp:lineTo x="15884" y="16258"/>
                <wp:lineTo x="21344" y="15329"/>
                <wp:lineTo x="21344" y="4645"/>
                <wp:lineTo x="11913" y="0"/>
                <wp:lineTo x="94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97"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1E998" w14:textId="77777777" w:rsidR="00B82D56" w:rsidRPr="00F51151" w:rsidRDefault="00B82D56" w:rsidP="000C753F">
      <w:pPr>
        <w:spacing w:after="0" w:line="240" w:lineRule="auto"/>
        <w:ind w:left="0" w:right="-3"/>
        <w:rPr>
          <w:color w:val="auto"/>
          <w:lang w:val="fr-FR"/>
        </w:rPr>
      </w:pPr>
    </w:p>
    <w:p w14:paraId="7D921CA9" w14:textId="77777777" w:rsidR="00B82D56" w:rsidRPr="00F51151" w:rsidRDefault="00B82D56" w:rsidP="000C753F">
      <w:pPr>
        <w:spacing w:after="0" w:line="240" w:lineRule="auto"/>
        <w:ind w:left="0" w:right="-3"/>
        <w:rPr>
          <w:color w:val="auto"/>
          <w:lang w:val="fr-FR"/>
        </w:rPr>
      </w:pPr>
    </w:p>
    <w:p w14:paraId="027845C0" w14:textId="77777777" w:rsidR="00B82D56" w:rsidRPr="00F51151" w:rsidRDefault="00B82D56" w:rsidP="000C753F">
      <w:pPr>
        <w:spacing w:after="0" w:line="240" w:lineRule="auto"/>
        <w:ind w:left="0" w:right="-3"/>
        <w:rPr>
          <w:color w:val="auto"/>
          <w:lang w:val="fr-FR"/>
        </w:rPr>
      </w:pPr>
    </w:p>
    <w:p w14:paraId="4862FD4C" w14:textId="77777777" w:rsidR="00B82D56" w:rsidRPr="00F51151" w:rsidRDefault="00B82D56" w:rsidP="000C753F">
      <w:pPr>
        <w:spacing w:after="0" w:line="240" w:lineRule="auto"/>
        <w:ind w:left="0" w:right="-3"/>
        <w:rPr>
          <w:color w:val="auto"/>
          <w:lang w:val="fr-FR"/>
        </w:rPr>
      </w:pPr>
    </w:p>
    <w:p w14:paraId="189C34D6" w14:textId="767316B2" w:rsidR="00B82D56" w:rsidRPr="00F51151" w:rsidRDefault="007932BF" w:rsidP="000C753F">
      <w:pPr>
        <w:spacing w:after="0" w:line="240" w:lineRule="auto"/>
        <w:ind w:left="0" w:right="-3"/>
        <w:rPr>
          <w:color w:val="auto"/>
          <w:lang w:val="fr-FR"/>
        </w:rPr>
      </w:pPr>
      <w:r>
        <w:rPr>
          <w:color w:val="auto"/>
          <w:lang w:val="fr-FR"/>
        </w:rPr>
        <w:t>22</w:t>
      </w:r>
      <w:r w:rsidR="00B82D56" w:rsidRPr="00F51151">
        <w:rPr>
          <w:color w:val="auto"/>
          <w:lang w:val="fr-FR"/>
        </w:rPr>
        <w:t xml:space="preserve"> </w:t>
      </w:r>
      <w:r w:rsidR="009418A6">
        <w:rPr>
          <w:color w:val="auto"/>
          <w:lang w:val="fr-FR"/>
        </w:rPr>
        <w:t>juin</w:t>
      </w:r>
      <w:r w:rsidR="00B82D56" w:rsidRPr="00F51151">
        <w:rPr>
          <w:color w:val="auto"/>
          <w:lang w:val="fr-FR"/>
        </w:rPr>
        <w:t xml:space="preserve"> 2022, </w:t>
      </w:r>
      <w:r w:rsidR="00E558C7" w:rsidRPr="00F51151">
        <w:rPr>
          <w:color w:val="auto"/>
          <w:lang w:val="fr-FR"/>
        </w:rPr>
        <w:t>France</w:t>
      </w:r>
    </w:p>
    <w:p w14:paraId="52B00C99" w14:textId="2298AB3D" w:rsidR="00B82D56" w:rsidRDefault="00B82D56" w:rsidP="000C753F">
      <w:pPr>
        <w:widowControl w:val="0"/>
        <w:autoSpaceDE w:val="0"/>
        <w:autoSpaceDN w:val="0"/>
        <w:adjustRightInd w:val="0"/>
        <w:spacing w:after="0" w:line="240" w:lineRule="auto"/>
        <w:ind w:left="0" w:right="-3"/>
        <w:jc w:val="center"/>
        <w:rPr>
          <w:b/>
          <w:color w:val="auto"/>
          <w:sz w:val="32"/>
          <w:szCs w:val="32"/>
          <w:lang w:val="fr-FR"/>
        </w:rPr>
      </w:pPr>
    </w:p>
    <w:p w14:paraId="55EE191A" w14:textId="77777777" w:rsidR="0032703F" w:rsidRPr="00F51151" w:rsidRDefault="0032703F" w:rsidP="000C753F">
      <w:pPr>
        <w:widowControl w:val="0"/>
        <w:autoSpaceDE w:val="0"/>
        <w:autoSpaceDN w:val="0"/>
        <w:adjustRightInd w:val="0"/>
        <w:spacing w:after="0" w:line="240" w:lineRule="auto"/>
        <w:ind w:left="0" w:right="-3"/>
        <w:jc w:val="center"/>
        <w:rPr>
          <w:b/>
          <w:color w:val="auto"/>
          <w:sz w:val="32"/>
          <w:szCs w:val="32"/>
          <w:lang w:val="fr-FR"/>
        </w:rPr>
      </w:pPr>
    </w:p>
    <w:p w14:paraId="7B1FA3AD" w14:textId="2E69E0A1" w:rsidR="00096002" w:rsidRDefault="00807B83" w:rsidP="000C753F">
      <w:pPr>
        <w:widowControl w:val="0"/>
        <w:autoSpaceDE w:val="0"/>
        <w:autoSpaceDN w:val="0"/>
        <w:adjustRightInd w:val="0"/>
        <w:spacing w:after="0" w:line="240" w:lineRule="auto"/>
        <w:ind w:left="0" w:right="-3"/>
        <w:jc w:val="center"/>
        <w:rPr>
          <w:b/>
          <w:color w:val="auto"/>
          <w:sz w:val="32"/>
          <w:szCs w:val="32"/>
          <w:lang w:val="fr-FR"/>
        </w:rPr>
      </w:pPr>
      <w:r>
        <w:rPr>
          <w:b/>
          <w:color w:val="auto"/>
          <w:sz w:val="32"/>
          <w:szCs w:val="32"/>
          <w:lang w:val="fr-FR"/>
        </w:rPr>
        <w:t xml:space="preserve">HYDRATATION : </w:t>
      </w:r>
      <w:r w:rsidR="00E558C7" w:rsidRPr="00F51151">
        <w:rPr>
          <w:b/>
          <w:color w:val="auto"/>
          <w:sz w:val="32"/>
          <w:szCs w:val="32"/>
          <w:lang w:val="fr-FR"/>
        </w:rPr>
        <w:t xml:space="preserve">LA MARQUE </w:t>
      </w:r>
      <w:r w:rsidR="000C2DDA" w:rsidRPr="00F51151">
        <w:rPr>
          <w:b/>
          <w:color w:val="auto"/>
          <w:sz w:val="32"/>
          <w:szCs w:val="32"/>
          <w:lang w:val="fr-FR"/>
        </w:rPr>
        <w:t xml:space="preserve">PETSAFE® </w:t>
      </w:r>
      <w:r w:rsidR="00223BBD">
        <w:rPr>
          <w:b/>
          <w:color w:val="auto"/>
          <w:sz w:val="32"/>
          <w:szCs w:val="32"/>
          <w:lang w:val="fr-FR"/>
        </w:rPr>
        <w:t>SENSIBILIS</w:t>
      </w:r>
      <w:r w:rsidR="00EA2B53">
        <w:rPr>
          <w:b/>
          <w:color w:val="auto"/>
          <w:sz w:val="32"/>
          <w:szCs w:val="32"/>
          <w:lang w:val="fr-FR"/>
        </w:rPr>
        <w:t>E LES PROPRIETAIRES D’ANIMAUX DE COMPAGNIE</w:t>
      </w:r>
      <w:r w:rsidR="00223BBD">
        <w:rPr>
          <w:b/>
          <w:color w:val="auto"/>
          <w:sz w:val="32"/>
          <w:szCs w:val="32"/>
          <w:lang w:val="fr-FR"/>
        </w:rPr>
        <w:t xml:space="preserve"> </w:t>
      </w:r>
    </w:p>
    <w:p w14:paraId="0AE4B8B3" w14:textId="17161DD3" w:rsidR="009B6AB4" w:rsidRPr="00F51151" w:rsidRDefault="009B6AB4" w:rsidP="0084565D">
      <w:pPr>
        <w:widowControl w:val="0"/>
        <w:autoSpaceDE w:val="0"/>
        <w:autoSpaceDN w:val="0"/>
        <w:adjustRightInd w:val="0"/>
        <w:spacing w:after="0" w:line="240" w:lineRule="auto"/>
        <w:ind w:left="0" w:right="-3" w:firstLine="0"/>
        <w:rPr>
          <w:b/>
          <w:color w:val="auto"/>
          <w:sz w:val="32"/>
          <w:szCs w:val="32"/>
          <w:lang w:val="fr-FR"/>
        </w:rPr>
      </w:pPr>
    </w:p>
    <w:p w14:paraId="73ED4F9E" w14:textId="4490549F" w:rsidR="00893283" w:rsidRPr="00807B83" w:rsidRDefault="00893283" w:rsidP="00893283">
      <w:pPr>
        <w:shd w:val="clear" w:color="auto" w:fill="FFFFFF"/>
        <w:spacing w:after="0" w:line="240" w:lineRule="auto"/>
        <w:ind w:left="0" w:right="-3" w:firstLine="0"/>
        <w:jc w:val="both"/>
        <w:rPr>
          <w:b/>
          <w:bCs/>
          <w:color w:val="auto"/>
          <w:lang w:val="fr-FR"/>
        </w:rPr>
      </w:pPr>
      <w:r w:rsidRPr="00807B83">
        <w:rPr>
          <w:b/>
          <w:bCs/>
          <w:color w:val="auto"/>
          <w:lang w:val="fr-FR"/>
        </w:rPr>
        <w:t xml:space="preserve">La grande majorité des propriétaires d’animaux domestiques veillent à donner régulièrement de l’eau et à adapter l’exercice de leurs compagnons lors des fortes chaleurs. Toutefois peu savent quelle quantité d’eau est réellement nécessaire </w:t>
      </w:r>
      <w:r w:rsidR="00807B83">
        <w:rPr>
          <w:b/>
          <w:bCs/>
          <w:color w:val="auto"/>
          <w:lang w:val="fr-FR"/>
        </w:rPr>
        <w:t>et r</w:t>
      </w:r>
      <w:r w:rsidRPr="00807B83">
        <w:rPr>
          <w:b/>
          <w:bCs/>
          <w:color w:val="auto"/>
          <w:lang w:val="fr-FR"/>
        </w:rPr>
        <w:t xml:space="preserve">ares sont les propriétaires à même </w:t>
      </w:r>
      <w:r w:rsidR="00492C5B">
        <w:rPr>
          <w:b/>
          <w:bCs/>
          <w:color w:val="auto"/>
          <w:lang w:val="fr-FR"/>
        </w:rPr>
        <w:t>d’identifier</w:t>
      </w:r>
      <w:r w:rsidRPr="00807B83">
        <w:rPr>
          <w:b/>
          <w:bCs/>
          <w:color w:val="auto"/>
          <w:lang w:val="fr-FR"/>
        </w:rPr>
        <w:t xml:space="preserve"> les signes de déshydratation chez leur chat ou leur chien.</w:t>
      </w:r>
      <w:r w:rsidR="00807B83">
        <w:rPr>
          <w:b/>
          <w:bCs/>
          <w:color w:val="auto"/>
          <w:lang w:val="fr-FR"/>
        </w:rPr>
        <w:t xml:space="preserve"> A l’approche de l’été</w:t>
      </w:r>
      <w:r w:rsidR="00807B83" w:rsidRPr="00807B83">
        <w:rPr>
          <w:b/>
          <w:bCs/>
          <w:color w:val="auto"/>
          <w:lang w:val="fr-FR"/>
        </w:rPr>
        <w:t>, la marque PetSafe®</w:t>
      </w:r>
      <w:r w:rsidR="00807B83">
        <w:rPr>
          <w:b/>
          <w:bCs/>
          <w:color w:val="auto"/>
          <w:lang w:val="fr-FR"/>
        </w:rPr>
        <w:t>, m</w:t>
      </w:r>
      <w:r w:rsidR="00807B83" w:rsidRPr="00807B83">
        <w:rPr>
          <w:b/>
          <w:bCs/>
          <w:color w:val="auto"/>
          <w:lang w:val="fr-FR"/>
        </w:rPr>
        <w:t>obilisée depuis plusieurs années sur le sujet</w:t>
      </w:r>
      <w:r w:rsidR="00807B83">
        <w:rPr>
          <w:b/>
          <w:bCs/>
          <w:color w:val="auto"/>
          <w:lang w:val="fr-FR"/>
        </w:rPr>
        <w:t xml:space="preserve"> de l’hydratation des animaux de compagnie, renouvelle ses conseils</w:t>
      </w:r>
      <w:r w:rsidR="00EA2B53">
        <w:rPr>
          <w:b/>
          <w:bCs/>
          <w:color w:val="auto"/>
          <w:lang w:val="fr-FR"/>
        </w:rPr>
        <w:t> ;</w:t>
      </w:r>
    </w:p>
    <w:p w14:paraId="141E036A" w14:textId="77777777" w:rsidR="00807B83" w:rsidRPr="00893283" w:rsidRDefault="00807B83" w:rsidP="00893283">
      <w:pPr>
        <w:shd w:val="clear" w:color="auto" w:fill="FFFFFF"/>
        <w:spacing w:after="0" w:line="240" w:lineRule="auto"/>
        <w:ind w:left="0" w:right="-3" w:firstLine="0"/>
        <w:jc w:val="both"/>
        <w:rPr>
          <w:color w:val="auto"/>
          <w:lang w:val="fr-FR"/>
        </w:rPr>
      </w:pPr>
    </w:p>
    <w:p w14:paraId="487051B5" w14:textId="6686D758" w:rsidR="00492C5B" w:rsidRDefault="00893283" w:rsidP="00893283">
      <w:pPr>
        <w:shd w:val="clear" w:color="auto" w:fill="FFFFFF"/>
        <w:spacing w:after="0" w:line="240" w:lineRule="auto"/>
        <w:ind w:left="0" w:right="-3" w:firstLine="0"/>
        <w:jc w:val="both"/>
        <w:rPr>
          <w:color w:val="auto"/>
          <w:lang w:val="fr-FR"/>
        </w:rPr>
      </w:pPr>
      <w:r w:rsidRPr="00893283">
        <w:rPr>
          <w:color w:val="auto"/>
          <w:lang w:val="fr-FR"/>
        </w:rPr>
        <w:t>La simple perte de 10 % de la masse d’eau du corps peut avoir de graves conséquences pour un chien ou un chat.</w:t>
      </w:r>
      <w:r w:rsidR="00492C5B" w:rsidRPr="00492C5B">
        <w:rPr>
          <w:color w:val="auto"/>
          <w:lang w:val="fr-FR"/>
        </w:rPr>
        <w:t xml:space="preserve"> </w:t>
      </w:r>
      <w:r w:rsidR="00492C5B" w:rsidRPr="00893283">
        <w:rPr>
          <w:color w:val="auto"/>
          <w:lang w:val="fr-FR"/>
        </w:rPr>
        <w:t>Si un animal domestique n’est pas correctement hydraté, il ne peut pas haleter ni transpirer efficacement ce qui signifie qu’il ne peut pas maintenir la température de son corps et qu’il peut avoir un coup de chaleur. Un labrador moyen, qui pèse 35 kg environ, a besoin de 2,</w:t>
      </w:r>
      <w:r w:rsidR="00492C5B">
        <w:rPr>
          <w:color w:val="auto"/>
          <w:lang w:val="fr-FR"/>
        </w:rPr>
        <w:t>5</w:t>
      </w:r>
      <w:r w:rsidR="00492C5B" w:rsidRPr="00893283">
        <w:rPr>
          <w:color w:val="auto"/>
          <w:lang w:val="fr-FR"/>
        </w:rPr>
        <w:t xml:space="preserve"> litres d’eau par jour pour rester hydraté tandis qu’un chat de taille moyenne n’aura besoin que de 0,3 litre d’eau. Cela correspond à plusieurs </w:t>
      </w:r>
      <w:r w:rsidR="00492C5B">
        <w:rPr>
          <w:color w:val="auto"/>
          <w:lang w:val="fr-FR"/>
        </w:rPr>
        <w:t>gamelles</w:t>
      </w:r>
      <w:r w:rsidR="00492C5B" w:rsidRPr="00893283">
        <w:rPr>
          <w:color w:val="auto"/>
          <w:lang w:val="fr-FR"/>
        </w:rPr>
        <w:t xml:space="preserve"> pour les chiens et à 1,5 écuelle pour les chats</w:t>
      </w:r>
      <w:r w:rsidR="00492C5B">
        <w:rPr>
          <w:color w:val="auto"/>
          <w:lang w:val="fr-FR"/>
        </w:rPr>
        <w:t>.</w:t>
      </w:r>
    </w:p>
    <w:p w14:paraId="298C4F0B" w14:textId="77777777" w:rsidR="00893283" w:rsidRPr="00893283" w:rsidRDefault="00893283" w:rsidP="00893283">
      <w:pPr>
        <w:shd w:val="clear" w:color="auto" w:fill="FFFFFF"/>
        <w:spacing w:after="0" w:line="240" w:lineRule="auto"/>
        <w:ind w:left="0" w:right="-3" w:firstLine="0"/>
        <w:jc w:val="both"/>
        <w:rPr>
          <w:color w:val="auto"/>
          <w:lang w:val="fr-FR"/>
        </w:rPr>
      </w:pPr>
    </w:p>
    <w:p w14:paraId="06C1298C" w14:textId="03B7C4C0" w:rsidR="00893283" w:rsidRPr="00893283" w:rsidRDefault="00492C5B" w:rsidP="00893283">
      <w:pPr>
        <w:shd w:val="clear" w:color="auto" w:fill="FFFFFF"/>
        <w:spacing w:after="0" w:line="240" w:lineRule="auto"/>
        <w:ind w:left="0" w:right="-3" w:firstLine="0"/>
        <w:jc w:val="both"/>
        <w:rPr>
          <w:color w:val="auto"/>
          <w:lang w:val="fr-FR"/>
        </w:rPr>
      </w:pPr>
      <w:r>
        <w:rPr>
          <w:color w:val="auto"/>
          <w:lang w:val="fr-FR"/>
        </w:rPr>
        <w:t>Il est donc indispensable de prendre des</w:t>
      </w:r>
      <w:r w:rsidR="00893283" w:rsidRPr="00893283">
        <w:rPr>
          <w:color w:val="auto"/>
          <w:lang w:val="fr-FR"/>
        </w:rPr>
        <w:t xml:space="preserve"> mesures simples </w:t>
      </w:r>
      <w:r>
        <w:rPr>
          <w:color w:val="auto"/>
          <w:lang w:val="fr-FR"/>
        </w:rPr>
        <w:t xml:space="preserve">mais efficaces </w:t>
      </w:r>
      <w:r w:rsidR="00893283" w:rsidRPr="00893283">
        <w:rPr>
          <w:color w:val="auto"/>
          <w:lang w:val="fr-FR"/>
        </w:rPr>
        <w:t xml:space="preserve">telles que </w:t>
      </w:r>
      <w:r>
        <w:rPr>
          <w:color w:val="auto"/>
          <w:lang w:val="fr-FR"/>
        </w:rPr>
        <w:t>mettre à disposition</w:t>
      </w:r>
      <w:r w:rsidR="00893283" w:rsidRPr="00893283">
        <w:rPr>
          <w:color w:val="auto"/>
          <w:lang w:val="fr-FR"/>
        </w:rPr>
        <w:t xml:space="preserve"> </w:t>
      </w:r>
      <w:r w:rsidR="0084565D">
        <w:rPr>
          <w:color w:val="auto"/>
          <w:lang w:val="fr-FR"/>
        </w:rPr>
        <w:t>de</w:t>
      </w:r>
      <w:r>
        <w:rPr>
          <w:color w:val="auto"/>
          <w:lang w:val="fr-FR"/>
        </w:rPr>
        <w:t>s</w:t>
      </w:r>
      <w:r w:rsidR="0084565D">
        <w:rPr>
          <w:color w:val="auto"/>
          <w:lang w:val="fr-FR"/>
        </w:rPr>
        <w:t xml:space="preserve"> </w:t>
      </w:r>
      <w:r w:rsidR="00B92E0A">
        <w:rPr>
          <w:color w:val="auto"/>
          <w:lang w:val="fr-FR"/>
        </w:rPr>
        <w:t>points</w:t>
      </w:r>
      <w:r w:rsidR="00893283" w:rsidRPr="00893283">
        <w:rPr>
          <w:color w:val="auto"/>
          <w:lang w:val="fr-FR"/>
        </w:rPr>
        <w:t xml:space="preserve"> d’eau </w:t>
      </w:r>
      <w:r w:rsidR="0084565D">
        <w:rPr>
          <w:color w:val="auto"/>
          <w:lang w:val="fr-FR"/>
        </w:rPr>
        <w:t>à</w:t>
      </w:r>
      <w:r w:rsidR="00893283" w:rsidRPr="00893283">
        <w:rPr>
          <w:color w:val="auto"/>
          <w:lang w:val="fr-FR"/>
        </w:rPr>
        <w:t xml:space="preserve"> différents endroits de la maison</w:t>
      </w:r>
      <w:r w:rsidR="0084565D">
        <w:rPr>
          <w:color w:val="auto"/>
          <w:lang w:val="fr-FR"/>
        </w:rPr>
        <w:t xml:space="preserve"> ainsi qu</w:t>
      </w:r>
      <w:r w:rsidR="00B92E0A">
        <w:rPr>
          <w:color w:val="auto"/>
          <w:lang w:val="fr-FR"/>
        </w:rPr>
        <w:t>e dans le jardin</w:t>
      </w:r>
      <w:r>
        <w:rPr>
          <w:color w:val="auto"/>
          <w:lang w:val="fr-FR"/>
        </w:rPr>
        <w:t>, aménager des coins d’ombre à l’extérieur</w:t>
      </w:r>
      <w:r w:rsidR="00893283" w:rsidRPr="00893283">
        <w:rPr>
          <w:color w:val="auto"/>
          <w:lang w:val="fr-FR"/>
        </w:rPr>
        <w:t xml:space="preserve"> </w:t>
      </w:r>
      <w:r w:rsidR="0084565D">
        <w:rPr>
          <w:color w:val="auto"/>
          <w:lang w:val="fr-FR"/>
        </w:rPr>
        <w:t>et garder en tête</w:t>
      </w:r>
      <w:r w:rsidR="00893283" w:rsidRPr="00893283">
        <w:rPr>
          <w:color w:val="auto"/>
          <w:lang w:val="fr-FR"/>
        </w:rPr>
        <w:t xml:space="preserve"> que certaines niches ne sont pas des abris adéquats en été car elles peuvent </w:t>
      </w:r>
      <w:r>
        <w:rPr>
          <w:color w:val="auto"/>
          <w:lang w:val="fr-FR"/>
        </w:rPr>
        <w:t xml:space="preserve">se transformer en </w:t>
      </w:r>
      <w:r w:rsidR="00B92E0A">
        <w:rPr>
          <w:color w:val="auto"/>
          <w:lang w:val="fr-FR"/>
        </w:rPr>
        <w:t>fournaise</w:t>
      </w:r>
      <w:r w:rsidR="0084565D">
        <w:rPr>
          <w:color w:val="auto"/>
          <w:lang w:val="fr-FR"/>
        </w:rPr>
        <w:t>.</w:t>
      </w:r>
    </w:p>
    <w:p w14:paraId="779C2A74" w14:textId="77777777" w:rsidR="00893283" w:rsidRPr="00893283" w:rsidRDefault="00893283" w:rsidP="00893283">
      <w:pPr>
        <w:shd w:val="clear" w:color="auto" w:fill="FFFFFF"/>
        <w:spacing w:after="0" w:line="240" w:lineRule="auto"/>
        <w:ind w:left="0" w:right="-3" w:firstLine="0"/>
        <w:jc w:val="both"/>
        <w:rPr>
          <w:color w:val="auto"/>
          <w:lang w:val="fr-FR"/>
        </w:rPr>
      </w:pPr>
      <w:r w:rsidRPr="00893283">
        <w:rPr>
          <w:color w:val="auto"/>
          <w:lang w:val="fr-FR"/>
        </w:rPr>
        <w:t>Les symptômes de la déshydratation sont la léthargie, les yeux enfoncés, la perte d’appétit et la dépression. Un autre symptôme révélateur est la perte d’humidité des gencives, qui deviennent sèches et collantes.</w:t>
      </w:r>
    </w:p>
    <w:p w14:paraId="5178C4B9" w14:textId="77777777" w:rsidR="00893283" w:rsidRPr="00893283" w:rsidRDefault="00893283" w:rsidP="00893283">
      <w:pPr>
        <w:shd w:val="clear" w:color="auto" w:fill="FFFFFF"/>
        <w:spacing w:after="0" w:line="240" w:lineRule="auto"/>
        <w:ind w:left="0" w:right="-3" w:firstLine="0"/>
        <w:jc w:val="both"/>
        <w:rPr>
          <w:color w:val="auto"/>
          <w:lang w:val="fr-FR"/>
        </w:rPr>
      </w:pPr>
    </w:p>
    <w:p w14:paraId="28437648" w14:textId="6CA3B386" w:rsidR="00B92E0A" w:rsidRPr="00893283" w:rsidRDefault="00893283" w:rsidP="00B92E0A">
      <w:pPr>
        <w:shd w:val="clear" w:color="auto" w:fill="FFFFFF"/>
        <w:spacing w:after="0" w:line="240" w:lineRule="auto"/>
        <w:ind w:left="0" w:right="-3" w:firstLine="0"/>
        <w:jc w:val="both"/>
        <w:rPr>
          <w:color w:val="auto"/>
          <w:lang w:val="fr-FR"/>
        </w:rPr>
      </w:pPr>
      <w:r w:rsidRPr="00893283">
        <w:rPr>
          <w:color w:val="auto"/>
          <w:lang w:val="fr-FR"/>
        </w:rPr>
        <w:t>Le maintien d’une bonne hydratation est essentiel à la santé et au bien-être des animaux. Pour cela, la gamme des fontaines de PetSafe® offre une solution idéale. Cette ligne de produits permet d’assurer efficacement l’hydratation des chiens et des chats, tout en contribuant à prévenir des maladies telles que les infections urinaires et les troubles rénaux.</w:t>
      </w:r>
      <w:r w:rsidR="00B92E0A">
        <w:rPr>
          <w:color w:val="auto"/>
          <w:lang w:val="fr-FR"/>
        </w:rPr>
        <w:t xml:space="preserve"> </w:t>
      </w:r>
      <w:r w:rsidR="00EA2B53" w:rsidRPr="008D5760">
        <w:rPr>
          <w:bCs/>
          <w:noProof/>
          <w:shd w:val="clear" w:color="auto" w:fill="FFFFFF"/>
          <w:lang w:val="fr-FR"/>
        </w:rPr>
        <w:t>L</w:t>
      </w:r>
      <w:r w:rsidR="00EA2B53">
        <w:rPr>
          <w:bCs/>
          <w:noProof/>
          <w:shd w:val="clear" w:color="auto" w:fill="FFFFFF"/>
          <w:lang w:val="fr-FR"/>
        </w:rPr>
        <w:t>es</w:t>
      </w:r>
      <w:r w:rsidR="00EA2B53" w:rsidRPr="00C239A1">
        <w:rPr>
          <w:bCs/>
          <w:shd w:val="clear" w:color="auto" w:fill="FFFFFF"/>
          <w:lang w:val="fr-FR"/>
        </w:rPr>
        <w:t xml:space="preserve"> fontaine</w:t>
      </w:r>
      <w:r w:rsidR="00EA2B53">
        <w:rPr>
          <w:bCs/>
          <w:shd w:val="clear" w:color="auto" w:fill="FFFFFF"/>
          <w:lang w:val="fr-FR"/>
        </w:rPr>
        <w:t>s</w:t>
      </w:r>
      <w:r w:rsidR="00EA2B53" w:rsidRPr="00C239A1">
        <w:rPr>
          <w:bCs/>
          <w:shd w:val="clear" w:color="auto" w:fill="FFFFFF"/>
          <w:lang w:val="fr-FR"/>
        </w:rPr>
        <w:t xml:space="preserve"> </w:t>
      </w:r>
      <w:r w:rsidR="00EA2B53">
        <w:rPr>
          <w:bCs/>
          <w:shd w:val="clear" w:color="auto" w:fill="FFFFFF"/>
          <w:lang w:val="fr-FR"/>
        </w:rPr>
        <w:t xml:space="preserve">permettent à l’eau de </w:t>
      </w:r>
      <w:r w:rsidR="00EA2B53" w:rsidRPr="00C239A1">
        <w:rPr>
          <w:bCs/>
          <w:shd w:val="clear" w:color="auto" w:fill="FFFFFF"/>
          <w:lang w:val="fr-FR"/>
        </w:rPr>
        <w:t>circule</w:t>
      </w:r>
      <w:r w:rsidR="00EA2B53">
        <w:rPr>
          <w:bCs/>
          <w:shd w:val="clear" w:color="auto" w:fill="FFFFFF"/>
          <w:lang w:val="fr-FR"/>
        </w:rPr>
        <w:t>r en permanence</w:t>
      </w:r>
      <w:r w:rsidR="00EA2B53" w:rsidRPr="00C239A1">
        <w:rPr>
          <w:bCs/>
          <w:shd w:val="clear" w:color="auto" w:fill="FFFFFF"/>
          <w:lang w:val="fr-FR"/>
        </w:rPr>
        <w:t xml:space="preserve"> et </w:t>
      </w:r>
      <w:r w:rsidR="00EA2B53">
        <w:rPr>
          <w:bCs/>
          <w:shd w:val="clear" w:color="auto" w:fill="FFFFFF"/>
          <w:lang w:val="fr-FR"/>
        </w:rPr>
        <w:t xml:space="preserve">de la </w:t>
      </w:r>
      <w:r w:rsidR="00EA2B53" w:rsidRPr="00C239A1">
        <w:rPr>
          <w:bCs/>
          <w:shd w:val="clear" w:color="auto" w:fill="FFFFFF"/>
          <w:lang w:val="fr-FR"/>
        </w:rPr>
        <w:t>filtre</w:t>
      </w:r>
      <w:r w:rsidR="00EA2B53">
        <w:rPr>
          <w:bCs/>
          <w:shd w:val="clear" w:color="auto" w:fill="FFFFFF"/>
          <w:lang w:val="fr-FR"/>
        </w:rPr>
        <w:t>r</w:t>
      </w:r>
      <w:r w:rsidR="00EA2B53" w:rsidRPr="00C239A1">
        <w:rPr>
          <w:bCs/>
          <w:shd w:val="clear" w:color="auto" w:fill="FFFFFF"/>
          <w:lang w:val="fr-FR"/>
        </w:rPr>
        <w:t xml:space="preserve"> continuellement, encourage</w:t>
      </w:r>
      <w:r w:rsidR="00EA2B53">
        <w:rPr>
          <w:bCs/>
          <w:shd w:val="clear" w:color="auto" w:fill="FFFFFF"/>
          <w:lang w:val="fr-FR"/>
        </w:rPr>
        <w:t>ant ainsi</w:t>
      </w:r>
      <w:r w:rsidR="00EA2B53" w:rsidRPr="00C239A1">
        <w:rPr>
          <w:bCs/>
          <w:shd w:val="clear" w:color="auto" w:fill="FFFFFF"/>
          <w:lang w:val="fr-FR"/>
        </w:rPr>
        <w:t xml:space="preserve"> </w:t>
      </w:r>
      <w:r w:rsidR="00EA2B53">
        <w:rPr>
          <w:bCs/>
          <w:shd w:val="clear" w:color="auto" w:fill="FFFFFF"/>
          <w:lang w:val="fr-FR"/>
        </w:rPr>
        <w:t xml:space="preserve">les animaux </w:t>
      </w:r>
      <w:r w:rsidR="00EA2B53" w:rsidRPr="00C239A1">
        <w:rPr>
          <w:bCs/>
          <w:shd w:val="clear" w:color="auto" w:fill="FFFFFF"/>
          <w:lang w:val="fr-FR"/>
        </w:rPr>
        <w:t xml:space="preserve">à boire davantage. L'eau est maintenue propre grâce à un filtre </w:t>
      </w:r>
      <w:r w:rsidR="00EB6C0A">
        <w:rPr>
          <w:bCs/>
          <w:shd w:val="clear" w:color="auto" w:fill="FFFFFF"/>
          <w:lang w:val="fr-FR"/>
        </w:rPr>
        <w:t>charbon</w:t>
      </w:r>
      <w:r w:rsidR="00EA2B53" w:rsidRPr="00C239A1">
        <w:rPr>
          <w:bCs/>
          <w:shd w:val="clear" w:color="auto" w:fill="FFFFFF"/>
          <w:lang w:val="fr-FR"/>
        </w:rPr>
        <w:t xml:space="preserve"> qui élimine les mauvais goûts et les mauvaises odeurs, tandis </w:t>
      </w:r>
      <w:r w:rsidR="00EB6C0A">
        <w:rPr>
          <w:bCs/>
          <w:shd w:val="clear" w:color="auto" w:fill="FFFFFF"/>
          <w:lang w:val="fr-FR"/>
        </w:rPr>
        <w:t>qu’un</w:t>
      </w:r>
      <w:r w:rsidR="00EA2B53" w:rsidRPr="00C239A1">
        <w:rPr>
          <w:bCs/>
          <w:shd w:val="clear" w:color="auto" w:fill="FFFFFF"/>
          <w:lang w:val="fr-FR"/>
        </w:rPr>
        <w:t xml:space="preserve"> filtre en mousse retien</w:t>
      </w:r>
      <w:r w:rsidR="00EB6C0A">
        <w:rPr>
          <w:bCs/>
          <w:shd w:val="clear" w:color="auto" w:fill="FFFFFF"/>
          <w:lang w:val="fr-FR"/>
        </w:rPr>
        <w:t>t</w:t>
      </w:r>
      <w:r w:rsidR="00EA2B53" w:rsidRPr="00C239A1">
        <w:rPr>
          <w:bCs/>
          <w:shd w:val="clear" w:color="auto" w:fill="FFFFFF"/>
          <w:lang w:val="fr-FR"/>
        </w:rPr>
        <w:t xml:space="preserve"> les </w:t>
      </w:r>
      <w:r w:rsidR="00EB6C0A">
        <w:rPr>
          <w:bCs/>
          <w:shd w:val="clear" w:color="auto" w:fill="FFFFFF"/>
          <w:lang w:val="fr-FR"/>
        </w:rPr>
        <w:t>impuretés</w:t>
      </w:r>
      <w:r w:rsidR="00EA2B53" w:rsidRPr="00C239A1">
        <w:rPr>
          <w:bCs/>
          <w:shd w:val="clear" w:color="auto" w:fill="FFFFFF"/>
          <w:lang w:val="fr-FR"/>
        </w:rPr>
        <w:t>.</w:t>
      </w:r>
    </w:p>
    <w:p w14:paraId="1FE28C38" w14:textId="77777777" w:rsidR="00B92E0A" w:rsidRDefault="00B92E0A" w:rsidP="00893283">
      <w:pPr>
        <w:shd w:val="clear" w:color="auto" w:fill="FFFFFF"/>
        <w:spacing w:after="0" w:line="240" w:lineRule="auto"/>
        <w:ind w:left="0" w:right="-3" w:firstLine="0"/>
        <w:jc w:val="both"/>
        <w:rPr>
          <w:color w:val="auto"/>
          <w:lang w:val="fr-FR"/>
        </w:rPr>
      </w:pPr>
    </w:p>
    <w:p w14:paraId="211FCC25" w14:textId="13337B81" w:rsidR="00893283" w:rsidRPr="00893283" w:rsidRDefault="00B92E0A" w:rsidP="00893283">
      <w:pPr>
        <w:shd w:val="clear" w:color="auto" w:fill="FFFFFF"/>
        <w:spacing w:after="0" w:line="240" w:lineRule="auto"/>
        <w:ind w:left="0" w:right="-3" w:firstLine="0"/>
        <w:jc w:val="both"/>
        <w:rPr>
          <w:color w:val="auto"/>
          <w:lang w:val="fr-FR"/>
        </w:rPr>
      </w:pPr>
      <w:r>
        <w:rPr>
          <w:color w:val="auto"/>
          <w:lang w:val="fr-FR"/>
        </w:rPr>
        <w:t>Afin de soutenir ces messages Cynnotek, partenaire</w:t>
      </w:r>
      <w:r w:rsidR="00EB6C0A">
        <w:rPr>
          <w:color w:val="auto"/>
          <w:lang w:val="fr-FR"/>
        </w:rPr>
        <w:t xml:space="preserve"> et distributeur français de PetSafe</w:t>
      </w:r>
      <w:r w:rsidR="00EB6C0A" w:rsidRPr="00893283">
        <w:rPr>
          <w:color w:val="auto"/>
          <w:lang w:val="fr-FR"/>
        </w:rPr>
        <w:t>®</w:t>
      </w:r>
      <w:r>
        <w:rPr>
          <w:color w:val="auto"/>
          <w:lang w:val="fr-FR"/>
        </w:rPr>
        <w:t xml:space="preserve">, </w:t>
      </w:r>
      <w:r w:rsidR="00EB6C0A">
        <w:rPr>
          <w:color w:val="auto"/>
          <w:lang w:val="fr-FR"/>
        </w:rPr>
        <w:t xml:space="preserve">a développé </w:t>
      </w:r>
      <w:r>
        <w:rPr>
          <w:color w:val="auto"/>
          <w:lang w:val="fr-FR"/>
        </w:rPr>
        <w:t xml:space="preserve">des dispositifs de communication </w:t>
      </w:r>
      <w:r w:rsidR="00EB6C0A">
        <w:rPr>
          <w:color w:val="auto"/>
          <w:lang w:val="fr-FR"/>
        </w:rPr>
        <w:t>pour</w:t>
      </w:r>
      <w:r>
        <w:rPr>
          <w:color w:val="auto"/>
          <w:lang w:val="fr-FR"/>
        </w:rPr>
        <w:t xml:space="preserve"> les points de vente.</w:t>
      </w:r>
    </w:p>
    <w:p w14:paraId="764D28BC" w14:textId="389FE653" w:rsidR="008602A6" w:rsidRPr="00F51151" w:rsidRDefault="008602A6" w:rsidP="00B92E0A">
      <w:pPr>
        <w:widowControl w:val="0"/>
        <w:autoSpaceDE w:val="0"/>
        <w:autoSpaceDN w:val="0"/>
        <w:adjustRightInd w:val="0"/>
        <w:snapToGrid w:val="0"/>
        <w:spacing w:after="0" w:line="240" w:lineRule="auto"/>
        <w:ind w:left="0" w:right="-3" w:firstLine="0"/>
        <w:jc w:val="both"/>
        <w:rPr>
          <w:b/>
          <w:sz w:val="15"/>
          <w:szCs w:val="15"/>
          <w:lang w:val="fr-FR"/>
        </w:rPr>
      </w:pPr>
    </w:p>
    <w:p w14:paraId="550EE9F7" w14:textId="55A74002" w:rsidR="008602A6" w:rsidRPr="00F51151" w:rsidRDefault="008602A6" w:rsidP="000C753F">
      <w:pPr>
        <w:widowControl w:val="0"/>
        <w:autoSpaceDE w:val="0"/>
        <w:autoSpaceDN w:val="0"/>
        <w:adjustRightInd w:val="0"/>
        <w:snapToGrid w:val="0"/>
        <w:spacing w:after="0" w:line="240" w:lineRule="auto"/>
        <w:ind w:right="-3" w:hanging="11"/>
        <w:jc w:val="both"/>
        <w:rPr>
          <w:b/>
          <w:sz w:val="15"/>
          <w:szCs w:val="15"/>
          <w:lang w:val="fr-FR"/>
        </w:rPr>
      </w:pPr>
      <w:r w:rsidRPr="00F51151">
        <w:rPr>
          <w:b/>
          <w:sz w:val="15"/>
          <w:szCs w:val="15"/>
          <w:lang w:val="fr-FR"/>
        </w:rPr>
        <w:t xml:space="preserve">À propos de la marque PetSafe® </w:t>
      </w:r>
    </w:p>
    <w:p w14:paraId="38329A2C" w14:textId="6FB93754" w:rsidR="008602A6" w:rsidRPr="00F51151" w:rsidRDefault="008602A6" w:rsidP="000C753F">
      <w:pPr>
        <w:widowControl w:val="0"/>
        <w:autoSpaceDE w:val="0"/>
        <w:autoSpaceDN w:val="0"/>
        <w:adjustRightInd w:val="0"/>
        <w:snapToGrid w:val="0"/>
        <w:spacing w:after="0" w:line="240" w:lineRule="auto"/>
        <w:ind w:right="-3" w:hanging="11"/>
        <w:jc w:val="both"/>
        <w:rPr>
          <w:bCs/>
          <w:sz w:val="15"/>
          <w:szCs w:val="15"/>
          <w:lang w:val="fr-FR"/>
        </w:rPr>
      </w:pPr>
      <w:r w:rsidRPr="00F51151">
        <w:rPr>
          <w:bCs/>
          <w:sz w:val="15"/>
          <w:szCs w:val="15"/>
          <w:lang w:val="fr-FR"/>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085163FA" w14:textId="77777777" w:rsidR="008602A6" w:rsidRPr="00F51151" w:rsidRDefault="008602A6" w:rsidP="000C753F">
      <w:pPr>
        <w:widowControl w:val="0"/>
        <w:autoSpaceDE w:val="0"/>
        <w:autoSpaceDN w:val="0"/>
        <w:adjustRightInd w:val="0"/>
        <w:snapToGrid w:val="0"/>
        <w:spacing w:after="0" w:line="240" w:lineRule="auto"/>
        <w:ind w:right="-3" w:hanging="11"/>
        <w:jc w:val="both"/>
        <w:rPr>
          <w:bCs/>
          <w:sz w:val="15"/>
          <w:szCs w:val="15"/>
          <w:lang w:val="fr-FR"/>
        </w:rPr>
      </w:pPr>
      <w:r w:rsidRPr="00F51151">
        <w:rPr>
          <w:bCs/>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35752711"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0000FF"/>
          <w:sz w:val="15"/>
          <w:szCs w:val="15"/>
          <w:u w:val="single"/>
          <w:lang w:val="fr-FR"/>
        </w:rPr>
      </w:pPr>
      <w:r w:rsidRPr="00F51151">
        <w:rPr>
          <w:bCs/>
          <w:sz w:val="15"/>
          <w:szCs w:val="15"/>
          <w:lang w:val="fr-FR"/>
        </w:rPr>
        <w:t xml:space="preserve">Visitez </w:t>
      </w:r>
      <w:hyperlink r:id="rId6" w:history="1">
        <w:r w:rsidRPr="00F51151">
          <w:rPr>
            <w:rStyle w:val="Hyperlink"/>
            <w:sz w:val="15"/>
            <w:szCs w:val="15"/>
            <w:lang w:val="fr-FR"/>
          </w:rPr>
          <w:t>www.petsafe.com/FR</w:t>
        </w:r>
      </w:hyperlink>
      <w:r w:rsidRPr="00F51151">
        <w:rPr>
          <w:sz w:val="15"/>
          <w:szCs w:val="15"/>
          <w:lang w:val="fr-FR"/>
        </w:rPr>
        <w:t xml:space="preserve"> </w:t>
      </w:r>
      <w:r w:rsidRPr="00F51151">
        <w:rPr>
          <w:bCs/>
          <w:sz w:val="15"/>
          <w:szCs w:val="15"/>
          <w:lang w:val="fr-FR"/>
        </w:rPr>
        <w:t xml:space="preserve">pour obtenir de plus amples informations ou connectez-vous sur </w:t>
      </w:r>
      <w:hyperlink r:id="rId7" w:history="1">
        <w:r w:rsidRPr="00F51151">
          <w:rPr>
            <w:rStyle w:val="Hyperlink"/>
            <w:bCs/>
            <w:sz w:val="15"/>
            <w:szCs w:val="15"/>
            <w:lang w:val="fr-FR"/>
          </w:rPr>
          <w:t>Facebook</w:t>
        </w:r>
      </w:hyperlink>
      <w:r w:rsidRPr="00F51151">
        <w:rPr>
          <w:bCs/>
          <w:sz w:val="15"/>
          <w:szCs w:val="15"/>
          <w:lang w:val="fr-FR"/>
        </w:rPr>
        <w:t xml:space="preserve">, </w:t>
      </w:r>
      <w:hyperlink r:id="rId8" w:history="1">
        <w:r w:rsidRPr="00F51151">
          <w:rPr>
            <w:rStyle w:val="Hyperlink"/>
            <w:bCs/>
            <w:sz w:val="15"/>
            <w:szCs w:val="15"/>
            <w:lang w:val="fr-FR"/>
          </w:rPr>
          <w:t>Twitter</w:t>
        </w:r>
      </w:hyperlink>
      <w:r w:rsidRPr="00F51151">
        <w:rPr>
          <w:bCs/>
          <w:sz w:val="15"/>
          <w:szCs w:val="15"/>
          <w:lang w:val="fr-FR"/>
        </w:rPr>
        <w:t xml:space="preserve"> ou </w:t>
      </w:r>
      <w:hyperlink r:id="rId9" w:history="1">
        <w:r w:rsidRPr="00F51151">
          <w:rPr>
            <w:rStyle w:val="Hyperlink"/>
            <w:bCs/>
            <w:sz w:val="15"/>
            <w:szCs w:val="15"/>
            <w:lang w:val="fr-FR"/>
          </w:rPr>
          <w:t>Instagram</w:t>
        </w:r>
      </w:hyperlink>
      <w:r w:rsidRPr="00F51151">
        <w:rPr>
          <w:bCs/>
          <w:sz w:val="15"/>
          <w:szCs w:val="15"/>
          <w:lang w:val="fr-FR"/>
        </w:rPr>
        <w:t>.</w:t>
      </w:r>
    </w:p>
    <w:p w14:paraId="6A688852"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p>
    <w:p w14:paraId="4742A720"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r w:rsidRPr="00F51151">
        <w:rPr>
          <w:b/>
          <w:bCs/>
          <w:kern w:val="22"/>
          <w:sz w:val="15"/>
          <w:szCs w:val="15"/>
          <w:lang w:val="fr-FR"/>
        </w:rPr>
        <w:t xml:space="preserve">Contact presse : </w:t>
      </w:r>
    </w:p>
    <w:p w14:paraId="631261B2"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r w:rsidRPr="00F51151">
        <w:rPr>
          <w:bCs/>
          <w:kern w:val="22"/>
          <w:sz w:val="15"/>
          <w:szCs w:val="15"/>
          <w:lang w:val="fr-FR"/>
        </w:rPr>
        <w:t>Sandra Labérenne</w:t>
      </w:r>
    </w:p>
    <w:p w14:paraId="0CF9A5C6" w14:textId="0A938727" w:rsidR="00B92E0A" w:rsidRPr="00EA2B53" w:rsidRDefault="0094298F" w:rsidP="0094298F">
      <w:pPr>
        <w:widowControl w:val="0"/>
        <w:autoSpaceDE w:val="0"/>
        <w:autoSpaceDN w:val="0"/>
        <w:adjustRightInd w:val="0"/>
        <w:snapToGrid w:val="0"/>
        <w:spacing w:after="0" w:line="240" w:lineRule="auto"/>
        <w:ind w:right="-3" w:hanging="11"/>
        <w:jc w:val="both"/>
        <w:rPr>
          <w:lang w:val="fr-FR"/>
        </w:rPr>
      </w:pPr>
      <w:hyperlink r:id="rId10" w:history="1">
        <w:r w:rsidR="008602A6" w:rsidRPr="00F51151">
          <w:rPr>
            <w:rStyle w:val="Hyperlink"/>
            <w:bCs/>
            <w:kern w:val="22"/>
            <w:sz w:val="15"/>
            <w:szCs w:val="15"/>
            <w:lang w:val="fr-FR"/>
          </w:rPr>
          <w:t>06.43.19.13.88</w:t>
        </w:r>
        <w:r w:rsidR="008602A6" w:rsidRPr="00F51151">
          <w:rPr>
            <w:rStyle w:val="Hyperlink"/>
            <w:sz w:val="15"/>
            <w:szCs w:val="15"/>
            <w:lang w:val="fr-FR"/>
          </w:rPr>
          <w:t>/</w:t>
        </w:r>
        <w:r w:rsidR="008602A6" w:rsidRPr="00F51151">
          <w:rPr>
            <w:rStyle w:val="Hyperlink"/>
            <w:bCs/>
            <w:kern w:val="22"/>
            <w:sz w:val="15"/>
            <w:szCs w:val="15"/>
            <w:lang w:val="fr-FR"/>
          </w:rPr>
          <w:t>slaberenne@meiji-communication.com</w:t>
        </w:r>
      </w:hyperlink>
    </w:p>
    <w:sectPr w:rsidR="00B92E0A" w:rsidRPr="00EA2B53" w:rsidSect="00871D36">
      <w:pgSz w:w="11904" w:h="16834"/>
      <w:pgMar w:top="78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B67D2"/>
    <w:multiLevelType w:val="hybridMultilevel"/>
    <w:tmpl w:val="9E989EBE"/>
    <w:lvl w:ilvl="0" w:tplc="4A8C5ED6">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A74"/>
    <w:rsid w:val="00031558"/>
    <w:rsid w:val="00033E1A"/>
    <w:rsid w:val="00034A0E"/>
    <w:rsid w:val="00037054"/>
    <w:rsid w:val="00043AF9"/>
    <w:rsid w:val="000562EE"/>
    <w:rsid w:val="00085FD7"/>
    <w:rsid w:val="00091467"/>
    <w:rsid w:val="00096002"/>
    <w:rsid w:val="000A0068"/>
    <w:rsid w:val="000A7840"/>
    <w:rsid w:val="000C2DDA"/>
    <w:rsid w:val="000C35FA"/>
    <w:rsid w:val="000C753F"/>
    <w:rsid w:val="000C78F8"/>
    <w:rsid w:val="000D57F0"/>
    <w:rsid w:val="000E2C45"/>
    <w:rsid w:val="0011043E"/>
    <w:rsid w:val="00120ACC"/>
    <w:rsid w:val="00125B8A"/>
    <w:rsid w:val="00136629"/>
    <w:rsid w:val="00141DAD"/>
    <w:rsid w:val="00147438"/>
    <w:rsid w:val="001510B8"/>
    <w:rsid w:val="00156733"/>
    <w:rsid w:val="00157252"/>
    <w:rsid w:val="001733C1"/>
    <w:rsid w:val="001919B9"/>
    <w:rsid w:val="0019517D"/>
    <w:rsid w:val="001B4C79"/>
    <w:rsid w:val="001B6FE3"/>
    <w:rsid w:val="001C1E8B"/>
    <w:rsid w:val="001D0242"/>
    <w:rsid w:val="001D080D"/>
    <w:rsid w:val="001D4D9A"/>
    <w:rsid w:val="001E2BBE"/>
    <w:rsid w:val="001E677B"/>
    <w:rsid w:val="00203994"/>
    <w:rsid w:val="00207220"/>
    <w:rsid w:val="00223BBD"/>
    <w:rsid w:val="00224471"/>
    <w:rsid w:val="00232263"/>
    <w:rsid w:val="002427CB"/>
    <w:rsid w:val="00252735"/>
    <w:rsid w:val="0025626F"/>
    <w:rsid w:val="002563CB"/>
    <w:rsid w:val="00262B4B"/>
    <w:rsid w:val="0026407F"/>
    <w:rsid w:val="00270C80"/>
    <w:rsid w:val="002756FE"/>
    <w:rsid w:val="00282D19"/>
    <w:rsid w:val="002A047B"/>
    <w:rsid w:val="002A5792"/>
    <w:rsid w:val="002A6C76"/>
    <w:rsid w:val="002D08E1"/>
    <w:rsid w:val="002D5982"/>
    <w:rsid w:val="002D7E27"/>
    <w:rsid w:val="002F091A"/>
    <w:rsid w:val="002F2F2D"/>
    <w:rsid w:val="002F58EB"/>
    <w:rsid w:val="003173F2"/>
    <w:rsid w:val="00323CE8"/>
    <w:rsid w:val="00324431"/>
    <w:rsid w:val="00324FB4"/>
    <w:rsid w:val="0032703F"/>
    <w:rsid w:val="00336159"/>
    <w:rsid w:val="00342BEC"/>
    <w:rsid w:val="00357FF4"/>
    <w:rsid w:val="00363A1C"/>
    <w:rsid w:val="00364C39"/>
    <w:rsid w:val="00365AB9"/>
    <w:rsid w:val="003719FF"/>
    <w:rsid w:val="00376AA3"/>
    <w:rsid w:val="0038080E"/>
    <w:rsid w:val="003918A6"/>
    <w:rsid w:val="0039256E"/>
    <w:rsid w:val="003A666C"/>
    <w:rsid w:val="003A78E0"/>
    <w:rsid w:val="003B38E9"/>
    <w:rsid w:val="003B3CB9"/>
    <w:rsid w:val="003B482D"/>
    <w:rsid w:val="003D7294"/>
    <w:rsid w:val="003E18E1"/>
    <w:rsid w:val="003F6B53"/>
    <w:rsid w:val="00405FD4"/>
    <w:rsid w:val="0042265B"/>
    <w:rsid w:val="00426C0A"/>
    <w:rsid w:val="0043319C"/>
    <w:rsid w:val="004430D8"/>
    <w:rsid w:val="004438B2"/>
    <w:rsid w:val="0045329F"/>
    <w:rsid w:val="00470EDD"/>
    <w:rsid w:val="00481C5B"/>
    <w:rsid w:val="00492C5B"/>
    <w:rsid w:val="004B2928"/>
    <w:rsid w:val="004D36FA"/>
    <w:rsid w:val="004D5578"/>
    <w:rsid w:val="004E696D"/>
    <w:rsid w:val="00504099"/>
    <w:rsid w:val="005112FC"/>
    <w:rsid w:val="0051273A"/>
    <w:rsid w:val="00513176"/>
    <w:rsid w:val="00536E21"/>
    <w:rsid w:val="005401DF"/>
    <w:rsid w:val="00541981"/>
    <w:rsid w:val="00551C6D"/>
    <w:rsid w:val="00566A05"/>
    <w:rsid w:val="00597FE6"/>
    <w:rsid w:val="005A0D36"/>
    <w:rsid w:val="005A7F67"/>
    <w:rsid w:val="005B66F1"/>
    <w:rsid w:val="005D5315"/>
    <w:rsid w:val="005E7464"/>
    <w:rsid w:val="005F789C"/>
    <w:rsid w:val="00625C63"/>
    <w:rsid w:val="00647514"/>
    <w:rsid w:val="0066558F"/>
    <w:rsid w:val="006713FB"/>
    <w:rsid w:val="00677D01"/>
    <w:rsid w:val="006A43BF"/>
    <w:rsid w:val="006F45AD"/>
    <w:rsid w:val="006F5198"/>
    <w:rsid w:val="00700F7B"/>
    <w:rsid w:val="00714E43"/>
    <w:rsid w:val="00723FC0"/>
    <w:rsid w:val="0073641F"/>
    <w:rsid w:val="00741E1C"/>
    <w:rsid w:val="0074351D"/>
    <w:rsid w:val="007760CF"/>
    <w:rsid w:val="00777CD5"/>
    <w:rsid w:val="00777F9C"/>
    <w:rsid w:val="00785758"/>
    <w:rsid w:val="00786399"/>
    <w:rsid w:val="007932BF"/>
    <w:rsid w:val="00795DA3"/>
    <w:rsid w:val="007F70AE"/>
    <w:rsid w:val="008026E2"/>
    <w:rsid w:val="00804326"/>
    <w:rsid w:val="00807B83"/>
    <w:rsid w:val="00810BE0"/>
    <w:rsid w:val="00814DAF"/>
    <w:rsid w:val="0083361C"/>
    <w:rsid w:val="008414A0"/>
    <w:rsid w:val="0084565D"/>
    <w:rsid w:val="00852F35"/>
    <w:rsid w:val="008602A6"/>
    <w:rsid w:val="008661DC"/>
    <w:rsid w:val="00871D36"/>
    <w:rsid w:val="00893283"/>
    <w:rsid w:val="0089356B"/>
    <w:rsid w:val="008B15E4"/>
    <w:rsid w:val="008B5994"/>
    <w:rsid w:val="008C2FD0"/>
    <w:rsid w:val="008D51A1"/>
    <w:rsid w:val="008E2424"/>
    <w:rsid w:val="00905EBB"/>
    <w:rsid w:val="00905FB1"/>
    <w:rsid w:val="00921790"/>
    <w:rsid w:val="0093358D"/>
    <w:rsid w:val="0093523B"/>
    <w:rsid w:val="009418A6"/>
    <w:rsid w:val="0094298F"/>
    <w:rsid w:val="00953774"/>
    <w:rsid w:val="00962651"/>
    <w:rsid w:val="0096555E"/>
    <w:rsid w:val="00966873"/>
    <w:rsid w:val="00967630"/>
    <w:rsid w:val="00970F7F"/>
    <w:rsid w:val="00976404"/>
    <w:rsid w:val="009836AA"/>
    <w:rsid w:val="00997E37"/>
    <w:rsid w:val="009B6AB4"/>
    <w:rsid w:val="009C26B0"/>
    <w:rsid w:val="009C65D7"/>
    <w:rsid w:val="00A05C89"/>
    <w:rsid w:val="00A07C18"/>
    <w:rsid w:val="00A43F50"/>
    <w:rsid w:val="00A543D9"/>
    <w:rsid w:val="00A738A5"/>
    <w:rsid w:val="00AC1FDB"/>
    <w:rsid w:val="00AD2844"/>
    <w:rsid w:val="00AE5158"/>
    <w:rsid w:val="00AE64BF"/>
    <w:rsid w:val="00AF3A20"/>
    <w:rsid w:val="00AF7DFD"/>
    <w:rsid w:val="00B061C8"/>
    <w:rsid w:val="00B12D9A"/>
    <w:rsid w:val="00B40A1C"/>
    <w:rsid w:val="00B72608"/>
    <w:rsid w:val="00B82D56"/>
    <w:rsid w:val="00B92E0A"/>
    <w:rsid w:val="00B9661B"/>
    <w:rsid w:val="00BA1D33"/>
    <w:rsid w:val="00BA22F0"/>
    <w:rsid w:val="00BA3813"/>
    <w:rsid w:val="00BB4706"/>
    <w:rsid w:val="00BB78FB"/>
    <w:rsid w:val="00BC1868"/>
    <w:rsid w:val="00BD5EFC"/>
    <w:rsid w:val="00BD7D7E"/>
    <w:rsid w:val="00BE0EC9"/>
    <w:rsid w:val="00BE6E97"/>
    <w:rsid w:val="00BF0D5B"/>
    <w:rsid w:val="00C2108B"/>
    <w:rsid w:val="00C231EA"/>
    <w:rsid w:val="00C242EF"/>
    <w:rsid w:val="00C3240A"/>
    <w:rsid w:val="00C33683"/>
    <w:rsid w:val="00C43F4F"/>
    <w:rsid w:val="00C5230C"/>
    <w:rsid w:val="00C92762"/>
    <w:rsid w:val="00CA23E7"/>
    <w:rsid w:val="00CA5EC7"/>
    <w:rsid w:val="00CC43E2"/>
    <w:rsid w:val="00CE127E"/>
    <w:rsid w:val="00CE3175"/>
    <w:rsid w:val="00CF52DA"/>
    <w:rsid w:val="00D0718F"/>
    <w:rsid w:val="00D10820"/>
    <w:rsid w:val="00D10A99"/>
    <w:rsid w:val="00D15444"/>
    <w:rsid w:val="00D246E2"/>
    <w:rsid w:val="00D35477"/>
    <w:rsid w:val="00D3715C"/>
    <w:rsid w:val="00D4154E"/>
    <w:rsid w:val="00D61822"/>
    <w:rsid w:val="00D67DB9"/>
    <w:rsid w:val="00D77E3E"/>
    <w:rsid w:val="00D92C99"/>
    <w:rsid w:val="00DC1E94"/>
    <w:rsid w:val="00DD01AD"/>
    <w:rsid w:val="00DF2E61"/>
    <w:rsid w:val="00DF5D5E"/>
    <w:rsid w:val="00E02234"/>
    <w:rsid w:val="00E049A5"/>
    <w:rsid w:val="00E226BE"/>
    <w:rsid w:val="00E558C7"/>
    <w:rsid w:val="00E70CF1"/>
    <w:rsid w:val="00E87B52"/>
    <w:rsid w:val="00E96620"/>
    <w:rsid w:val="00EA2B53"/>
    <w:rsid w:val="00EA41B7"/>
    <w:rsid w:val="00EA5239"/>
    <w:rsid w:val="00EB412C"/>
    <w:rsid w:val="00EB6C0A"/>
    <w:rsid w:val="00EB6EA3"/>
    <w:rsid w:val="00EC0820"/>
    <w:rsid w:val="00EC0C18"/>
    <w:rsid w:val="00EC16B3"/>
    <w:rsid w:val="00ED753B"/>
    <w:rsid w:val="00EE029D"/>
    <w:rsid w:val="00EE550E"/>
    <w:rsid w:val="00EE6D32"/>
    <w:rsid w:val="00EE6D5B"/>
    <w:rsid w:val="00EF0959"/>
    <w:rsid w:val="00F07031"/>
    <w:rsid w:val="00F135E9"/>
    <w:rsid w:val="00F1663E"/>
    <w:rsid w:val="00F23332"/>
    <w:rsid w:val="00F24362"/>
    <w:rsid w:val="00F42160"/>
    <w:rsid w:val="00F51151"/>
    <w:rsid w:val="00F5176C"/>
    <w:rsid w:val="00F65014"/>
    <w:rsid w:val="00F66D22"/>
    <w:rsid w:val="00F817A8"/>
    <w:rsid w:val="00F94F92"/>
    <w:rsid w:val="00FB011E"/>
    <w:rsid w:val="00FD58E1"/>
    <w:rsid w:val="00FD5940"/>
    <w:rsid w:val="00FE0810"/>
    <w:rsid w:val="00FE5F09"/>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line="240" w:lineRule="auto"/>
    </w:pPr>
    <w:rPr>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paragraph" w:customStyle="1" w:styleId="Body">
    <w:name w:val="Body"/>
    <w:rsid w:val="000A7840"/>
    <w:pPr>
      <w:spacing w:after="0" w:line="240" w:lineRule="auto"/>
    </w:pPr>
    <w:rPr>
      <w:rFonts w:ascii="Helvetica" w:eastAsia="Arial Unicode MS" w:hAnsi="Helvetica" w:cs="Arial Unicode MS"/>
      <w:color w:val="000000"/>
      <w:lang w:val="fr-FR" w:eastAsia="fr-FR"/>
    </w:rPr>
  </w:style>
  <w:style w:type="paragraph" w:styleId="ListParagraph">
    <w:name w:val="List Paragraph"/>
    <w:basedOn w:val="Normal"/>
    <w:uiPriority w:val="34"/>
    <w:qFormat/>
    <w:rsid w:val="00F135E9"/>
    <w:pPr>
      <w:ind w:left="720"/>
      <w:contextualSpacing/>
    </w:pPr>
  </w:style>
  <w:style w:type="character" w:customStyle="1" w:styleId="value-textxztep4">
    <w:name w:val="_value-text_xztep4"/>
    <w:basedOn w:val="DefaultParagraphFont"/>
    <w:rsid w:val="00AF7DFD"/>
  </w:style>
  <w:style w:type="character" w:customStyle="1" w:styleId="product-property-name">
    <w:name w:val="product-property-name"/>
    <w:basedOn w:val="DefaultParagraphFont"/>
    <w:rsid w:val="00AF7DFD"/>
  </w:style>
  <w:style w:type="character" w:customStyle="1" w:styleId="price">
    <w:name w:val="price"/>
    <w:basedOn w:val="DefaultParagraphFont"/>
    <w:rsid w:val="00B7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70576198">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37346689">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906304198">
      <w:bodyDiv w:val="1"/>
      <w:marLeft w:val="0"/>
      <w:marRight w:val="0"/>
      <w:marTop w:val="0"/>
      <w:marBottom w:val="0"/>
      <w:divBdr>
        <w:top w:val="none" w:sz="0" w:space="0" w:color="auto"/>
        <w:left w:val="none" w:sz="0" w:space="0" w:color="auto"/>
        <w:bottom w:val="none" w:sz="0" w:space="0" w:color="auto"/>
        <w:right w:val="none" w:sz="0" w:space="0" w:color="auto"/>
      </w:divBdr>
    </w:div>
    <w:div w:id="950550803">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9276">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834834539">
      <w:bodyDiv w:val="1"/>
      <w:marLeft w:val="0"/>
      <w:marRight w:val="0"/>
      <w:marTop w:val="0"/>
      <w:marBottom w:val="0"/>
      <w:divBdr>
        <w:top w:val="none" w:sz="0" w:space="0" w:color="auto"/>
        <w:left w:val="none" w:sz="0" w:space="0" w:color="auto"/>
        <w:bottom w:val="none" w:sz="0" w:space="0" w:color="auto"/>
        <w:right w:val="none" w:sz="0" w:space="0" w:color="auto"/>
      </w:divBdr>
      <w:divsChild>
        <w:div w:id="1249383024">
          <w:marLeft w:val="0"/>
          <w:marRight w:val="0"/>
          <w:marTop w:val="0"/>
          <w:marBottom w:val="0"/>
          <w:divBdr>
            <w:top w:val="none" w:sz="0" w:space="0" w:color="auto"/>
            <w:left w:val="none" w:sz="0" w:space="0" w:color="auto"/>
            <w:bottom w:val="none" w:sz="0" w:space="0" w:color="auto"/>
            <w:right w:val="none" w:sz="0" w:space="0" w:color="auto"/>
          </w:divBdr>
          <w:divsChild>
            <w:div w:id="970326088">
              <w:marLeft w:val="0"/>
              <w:marRight w:val="0"/>
              <w:marTop w:val="0"/>
              <w:marBottom w:val="0"/>
              <w:divBdr>
                <w:top w:val="none" w:sz="0" w:space="0" w:color="auto"/>
                <w:left w:val="none" w:sz="0" w:space="0" w:color="auto"/>
                <w:bottom w:val="none" w:sz="0" w:space="0" w:color="auto"/>
                <w:right w:val="none" w:sz="0" w:space="0" w:color="auto"/>
              </w:divBdr>
              <w:divsChild>
                <w:div w:id="238104214">
                  <w:marLeft w:val="0"/>
                  <w:marRight w:val="0"/>
                  <w:marTop w:val="0"/>
                  <w:marBottom w:val="0"/>
                  <w:divBdr>
                    <w:top w:val="none" w:sz="0" w:space="0" w:color="auto"/>
                    <w:left w:val="none" w:sz="0" w:space="0" w:color="auto"/>
                    <w:bottom w:val="none" w:sz="0" w:space="0" w:color="auto"/>
                    <w:right w:val="none" w:sz="0" w:space="0" w:color="auto"/>
                  </w:divBdr>
                  <w:divsChild>
                    <w:div w:id="167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84078">
          <w:marLeft w:val="0"/>
          <w:marRight w:val="0"/>
          <w:marTop w:val="0"/>
          <w:marBottom w:val="0"/>
          <w:divBdr>
            <w:top w:val="none" w:sz="0" w:space="0" w:color="auto"/>
            <w:left w:val="none" w:sz="0" w:space="0" w:color="auto"/>
            <w:bottom w:val="none" w:sz="0" w:space="0" w:color="auto"/>
            <w:right w:val="none" w:sz="0" w:space="0" w:color="auto"/>
          </w:divBdr>
          <w:divsChild>
            <w:div w:id="1690062400">
              <w:marLeft w:val="0"/>
              <w:marRight w:val="0"/>
              <w:marTop w:val="0"/>
              <w:marBottom w:val="0"/>
              <w:divBdr>
                <w:top w:val="none" w:sz="0" w:space="0" w:color="auto"/>
                <w:left w:val="none" w:sz="0" w:space="0" w:color="auto"/>
                <w:bottom w:val="none" w:sz="0" w:space="0" w:color="auto"/>
                <w:right w:val="none" w:sz="0" w:space="0" w:color="auto"/>
              </w:divBdr>
            </w:div>
            <w:div w:id="1585384089">
              <w:marLeft w:val="0"/>
              <w:marRight w:val="0"/>
              <w:marTop w:val="0"/>
              <w:marBottom w:val="0"/>
              <w:divBdr>
                <w:top w:val="none" w:sz="0" w:space="0" w:color="auto"/>
                <w:left w:val="none" w:sz="0" w:space="0" w:color="auto"/>
                <w:bottom w:val="none" w:sz="0" w:space="0" w:color="auto"/>
                <w:right w:val="none" w:sz="0" w:space="0" w:color="auto"/>
              </w:divBdr>
              <w:divsChild>
                <w:div w:id="1136333396">
                  <w:marLeft w:val="0"/>
                  <w:marRight w:val="0"/>
                  <w:marTop w:val="0"/>
                  <w:marBottom w:val="0"/>
                  <w:divBdr>
                    <w:top w:val="none" w:sz="0" w:space="0" w:color="auto"/>
                    <w:left w:val="none" w:sz="0" w:space="0" w:color="auto"/>
                    <w:bottom w:val="none" w:sz="0" w:space="0" w:color="auto"/>
                    <w:right w:val="none" w:sz="0" w:space="0" w:color="auto"/>
                  </w:divBdr>
                  <w:divsChild>
                    <w:div w:id="375391961">
                      <w:marLeft w:val="0"/>
                      <w:marRight w:val="0"/>
                      <w:marTop w:val="0"/>
                      <w:marBottom w:val="0"/>
                      <w:divBdr>
                        <w:top w:val="none" w:sz="0" w:space="0" w:color="auto"/>
                        <w:left w:val="none" w:sz="0" w:space="0" w:color="auto"/>
                        <w:bottom w:val="none" w:sz="0" w:space="0" w:color="auto"/>
                        <w:right w:val="none" w:sz="0" w:space="0" w:color="auto"/>
                      </w:divBdr>
                    </w:div>
                  </w:divsChild>
                </w:div>
                <w:div w:id="1094784661">
                  <w:marLeft w:val="0"/>
                  <w:marRight w:val="0"/>
                  <w:marTop w:val="0"/>
                  <w:marBottom w:val="0"/>
                  <w:divBdr>
                    <w:top w:val="none" w:sz="0" w:space="0" w:color="auto"/>
                    <w:left w:val="none" w:sz="0" w:space="0" w:color="auto"/>
                    <w:bottom w:val="none" w:sz="0" w:space="0" w:color="auto"/>
                    <w:right w:val="none" w:sz="0" w:space="0" w:color="auto"/>
                  </w:divBdr>
                  <w:divsChild>
                    <w:div w:id="622540045">
                      <w:marLeft w:val="0"/>
                      <w:marRight w:val="0"/>
                      <w:marTop w:val="0"/>
                      <w:marBottom w:val="0"/>
                      <w:divBdr>
                        <w:top w:val="none" w:sz="0" w:space="0" w:color="auto"/>
                        <w:left w:val="none" w:sz="0" w:space="0" w:color="auto"/>
                        <w:bottom w:val="none" w:sz="0" w:space="0" w:color="auto"/>
                        <w:right w:val="none" w:sz="0" w:space="0" w:color="auto"/>
                      </w:divBdr>
                    </w:div>
                  </w:divsChild>
                </w:div>
                <w:div w:id="1533305543">
                  <w:marLeft w:val="0"/>
                  <w:marRight w:val="0"/>
                  <w:marTop w:val="0"/>
                  <w:marBottom w:val="0"/>
                  <w:divBdr>
                    <w:top w:val="none" w:sz="0" w:space="0" w:color="auto"/>
                    <w:left w:val="none" w:sz="0" w:space="0" w:color="auto"/>
                    <w:bottom w:val="none" w:sz="0" w:space="0" w:color="auto"/>
                    <w:right w:val="none" w:sz="0" w:space="0" w:color="auto"/>
                  </w:divBdr>
                  <w:divsChild>
                    <w:div w:id="1462728304">
                      <w:marLeft w:val="0"/>
                      <w:marRight w:val="0"/>
                      <w:marTop w:val="0"/>
                      <w:marBottom w:val="0"/>
                      <w:divBdr>
                        <w:top w:val="none" w:sz="0" w:space="0" w:color="auto"/>
                        <w:left w:val="none" w:sz="0" w:space="0" w:color="auto"/>
                        <w:bottom w:val="none" w:sz="0" w:space="0" w:color="auto"/>
                        <w:right w:val="none" w:sz="0" w:space="0" w:color="auto"/>
                      </w:divBdr>
                    </w:div>
                  </w:divsChild>
                </w:div>
                <w:div w:id="1346901004">
                  <w:marLeft w:val="0"/>
                  <w:marRight w:val="0"/>
                  <w:marTop w:val="0"/>
                  <w:marBottom w:val="0"/>
                  <w:divBdr>
                    <w:top w:val="none" w:sz="0" w:space="0" w:color="auto"/>
                    <w:left w:val="none" w:sz="0" w:space="0" w:color="auto"/>
                    <w:bottom w:val="none" w:sz="0" w:space="0" w:color="auto"/>
                    <w:right w:val="none" w:sz="0" w:space="0" w:color="auto"/>
                  </w:divBdr>
                  <w:divsChild>
                    <w:div w:id="386953619">
                      <w:marLeft w:val="0"/>
                      <w:marRight w:val="0"/>
                      <w:marTop w:val="0"/>
                      <w:marBottom w:val="0"/>
                      <w:divBdr>
                        <w:top w:val="none" w:sz="0" w:space="0" w:color="auto"/>
                        <w:left w:val="none" w:sz="0" w:space="0" w:color="auto"/>
                        <w:bottom w:val="none" w:sz="0" w:space="0" w:color="auto"/>
                        <w:right w:val="none" w:sz="0" w:space="0" w:color="auto"/>
                      </w:divBdr>
                    </w:div>
                  </w:divsChild>
                </w:div>
                <w:div w:id="147406915">
                  <w:marLeft w:val="0"/>
                  <w:marRight w:val="0"/>
                  <w:marTop w:val="0"/>
                  <w:marBottom w:val="0"/>
                  <w:divBdr>
                    <w:top w:val="none" w:sz="0" w:space="0" w:color="auto"/>
                    <w:left w:val="none" w:sz="0" w:space="0" w:color="auto"/>
                    <w:bottom w:val="none" w:sz="0" w:space="0" w:color="auto"/>
                    <w:right w:val="none" w:sz="0" w:space="0" w:color="auto"/>
                  </w:divBdr>
                  <w:divsChild>
                    <w:div w:id="3008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7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afeFR" TargetMode="External"/><Relationship Id="rId3" Type="http://schemas.openxmlformats.org/officeDocument/2006/relationships/settings" Target="settings.xml"/><Relationship Id="rId7" Type="http://schemas.openxmlformats.org/officeDocument/2006/relationships/hyperlink" Target="https://www.facebook.com/petsafef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safe.com/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06.43.19.13.88/slaberenne@meiji-communication.com" TargetMode="External"/><Relationship Id="rId4" Type="http://schemas.openxmlformats.org/officeDocument/2006/relationships/webSettings" Target="webSettings.xml"/><Relationship Id="rId9" Type="http://schemas.openxmlformats.org/officeDocument/2006/relationships/hyperlink" Target="https://www.instagram.com/petsafe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3</cp:revision>
  <cp:lastPrinted>2018-11-08T08:51:00Z</cp:lastPrinted>
  <dcterms:created xsi:type="dcterms:W3CDTF">2022-06-22T07:55:00Z</dcterms:created>
  <dcterms:modified xsi:type="dcterms:W3CDTF">2022-06-22T11:47:00Z</dcterms:modified>
</cp:coreProperties>
</file>